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D2" w:rsidRPr="00263052" w:rsidRDefault="005415D2" w:rsidP="005415D2">
      <w:pPr>
        <w:spacing w:line="360" w:lineRule="auto"/>
        <w:jc w:val="both"/>
        <w:rPr>
          <w:rFonts w:ascii="Arial" w:hAnsi="Arial" w:cs="Arial"/>
          <w:sz w:val="20"/>
          <w:szCs w:val="20"/>
          <w:lang w:val="el-GR"/>
        </w:rPr>
      </w:pPr>
      <w:bookmarkStart w:id="0" w:name="_GoBack"/>
      <w:bookmarkEnd w:id="0"/>
    </w:p>
    <w:p w:rsidR="005415D2" w:rsidRPr="005415D2" w:rsidRDefault="005415D2" w:rsidP="005415D2">
      <w:pPr>
        <w:spacing w:line="360" w:lineRule="auto"/>
        <w:jc w:val="both"/>
        <w:rPr>
          <w:rFonts w:ascii="Arial" w:hAnsi="Arial" w:cs="Arial"/>
          <w:sz w:val="20"/>
          <w:szCs w:val="20"/>
          <w:lang w:val="el-GR"/>
        </w:rPr>
      </w:pPr>
      <w:r>
        <w:rPr>
          <w:rFonts w:ascii="Arial" w:hAnsi="Arial" w:cs="Arial"/>
          <w:sz w:val="20"/>
          <w:szCs w:val="20"/>
          <w:lang w:val="en-US"/>
        </w:rPr>
        <w:t>Email</w:t>
      </w:r>
      <w:r>
        <w:rPr>
          <w:rFonts w:ascii="Arial" w:hAnsi="Arial" w:cs="Arial"/>
          <w:sz w:val="20"/>
          <w:szCs w:val="20"/>
          <w:lang w:val="el-GR"/>
        </w:rPr>
        <w:t>:</w:t>
      </w:r>
      <w:r>
        <w:rPr>
          <w:rFonts w:ascii="Arial" w:hAnsi="Arial" w:cs="Arial"/>
          <w:sz w:val="20"/>
          <w:szCs w:val="20"/>
          <w:lang w:val="en-US"/>
        </w:rPr>
        <w:t xml:space="preserve"> ………………….</w:t>
      </w:r>
    </w:p>
    <w:p w:rsidR="005415D2" w:rsidRDefault="005415D2" w:rsidP="005415D2">
      <w:pPr>
        <w:spacing w:line="360" w:lineRule="auto"/>
        <w:jc w:val="both"/>
        <w:rPr>
          <w:rFonts w:ascii="Arial" w:hAnsi="Arial" w:cs="Arial"/>
          <w:sz w:val="20"/>
          <w:szCs w:val="20"/>
          <w:lang w:val="el-GR"/>
        </w:rPr>
      </w:pPr>
    </w:p>
    <w:p w:rsidR="005415D2" w:rsidRPr="00263052" w:rsidRDefault="005415D2" w:rsidP="005415D2">
      <w:pPr>
        <w:spacing w:line="360" w:lineRule="auto"/>
        <w:jc w:val="both"/>
        <w:rPr>
          <w:rFonts w:ascii="Arial" w:hAnsi="Arial" w:cs="Arial"/>
          <w:sz w:val="20"/>
          <w:szCs w:val="20"/>
          <w:lang w:val="el-GR"/>
        </w:rPr>
      </w:pPr>
      <w:r w:rsidRPr="00263052">
        <w:rPr>
          <w:rFonts w:ascii="Arial" w:hAnsi="Arial" w:cs="Arial"/>
          <w:sz w:val="20"/>
          <w:szCs w:val="20"/>
          <w:lang w:val="el-GR"/>
        </w:rPr>
        <w:t>Υπ’ όψη</w:t>
      </w:r>
    </w:p>
    <w:p w:rsidR="005415D2" w:rsidRDefault="005415D2" w:rsidP="005415D2">
      <w:pPr>
        <w:spacing w:line="360" w:lineRule="auto"/>
        <w:jc w:val="both"/>
        <w:rPr>
          <w:rFonts w:ascii="Arial" w:hAnsi="Arial" w:cs="Arial"/>
          <w:sz w:val="20"/>
          <w:szCs w:val="20"/>
          <w:lang w:val="el-GR"/>
        </w:rPr>
      </w:pPr>
    </w:p>
    <w:p w:rsidR="005415D2" w:rsidRPr="005415D2" w:rsidRDefault="005415D2" w:rsidP="005415D2">
      <w:pPr>
        <w:spacing w:line="360" w:lineRule="auto"/>
        <w:jc w:val="both"/>
        <w:rPr>
          <w:rFonts w:ascii="Arial" w:hAnsi="Arial" w:cs="Arial"/>
          <w:sz w:val="20"/>
          <w:szCs w:val="20"/>
          <w:lang w:val="el-GR"/>
        </w:rPr>
      </w:pPr>
      <w:r>
        <w:rPr>
          <w:rFonts w:ascii="Arial" w:hAnsi="Arial" w:cs="Arial"/>
          <w:sz w:val="20"/>
          <w:szCs w:val="20"/>
          <w:lang w:val="el-GR"/>
        </w:rPr>
        <w:t xml:space="preserve">Ονομα : </w:t>
      </w:r>
      <w:r w:rsidRPr="005415D2">
        <w:rPr>
          <w:rFonts w:ascii="Arial" w:hAnsi="Arial" w:cs="Arial"/>
          <w:sz w:val="20"/>
          <w:szCs w:val="20"/>
          <w:lang w:val="el-GR"/>
        </w:rPr>
        <w:t>……………………………………</w:t>
      </w:r>
      <w:r>
        <w:rPr>
          <w:rFonts w:ascii="Arial" w:hAnsi="Arial" w:cs="Arial"/>
          <w:sz w:val="20"/>
          <w:szCs w:val="20"/>
          <w:lang w:val="el-GR"/>
        </w:rPr>
        <w:t>…..</w:t>
      </w:r>
    </w:p>
    <w:p w:rsidR="005415D2" w:rsidRPr="00444B49" w:rsidRDefault="005415D2" w:rsidP="005415D2">
      <w:pPr>
        <w:spacing w:line="360" w:lineRule="auto"/>
        <w:jc w:val="both"/>
        <w:rPr>
          <w:rFonts w:ascii="Arial" w:hAnsi="Arial" w:cs="Arial"/>
          <w:sz w:val="20"/>
          <w:szCs w:val="20"/>
          <w:lang w:val="el-GR"/>
        </w:rPr>
      </w:pPr>
      <w:r>
        <w:rPr>
          <w:rFonts w:ascii="Arial" w:hAnsi="Arial" w:cs="Arial"/>
          <w:sz w:val="20"/>
          <w:szCs w:val="20"/>
          <w:lang w:val="el-GR"/>
        </w:rPr>
        <w:t>Δ/νση: ………………………………………….</w:t>
      </w:r>
    </w:p>
    <w:p w:rsidR="005415D2" w:rsidRPr="005415D2" w:rsidRDefault="005415D2" w:rsidP="005415D2">
      <w:pPr>
        <w:spacing w:line="360" w:lineRule="auto"/>
        <w:jc w:val="both"/>
        <w:rPr>
          <w:rFonts w:ascii="Arial" w:hAnsi="Arial" w:cs="Arial"/>
          <w:sz w:val="20"/>
          <w:szCs w:val="20"/>
          <w:lang w:val="el-GR"/>
        </w:rPr>
      </w:pPr>
      <w:r>
        <w:rPr>
          <w:rFonts w:ascii="Arial" w:hAnsi="Arial" w:cs="Arial"/>
          <w:sz w:val="20"/>
          <w:szCs w:val="20"/>
          <w:lang w:val="el-GR"/>
        </w:rPr>
        <w:t>Τηλ:  ……………………………………………</w:t>
      </w:r>
    </w:p>
    <w:p w:rsidR="005415D2" w:rsidRDefault="005415D2" w:rsidP="005415D2">
      <w:pPr>
        <w:spacing w:line="360" w:lineRule="auto"/>
        <w:jc w:val="both"/>
        <w:rPr>
          <w:rFonts w:ascii="Arial" w:hAnsi="Arial" w:cs="Arial"/>
          <w:sz w:val="20"/>
          <w:szCs w:val="20"/>
          <w:lang w:val="el-GR"/>
        </w:rPr>
      </w:pPr>
      <w:r>
        <w:rPr>
          <w:rFonts w:ascii="Arial" w:hAnsi="Arial" w:cs="Arial"/>
          <w:sz w:val="20"/>
          <w:szCs w:val="20"/>
          <w:lang w:val="el-GR"/>
        </w:rPr>
        <w:t xml:space="preserve">ΑΦΜ: </w:t>
      </w:r>
      <w:r>
        <w:rPr>
          <w:rFonts w:ascii="Arial" w:hAnsi="Arial" w:cs="Arial"/>
          <w:sz w:val="20"/>
          <w:szCs w:val="20"/>
          <w:lang w:val="el-GR"/>
        </w:rPr>
        <w:fldChar w:fldCharType="begin"/>
      </w:r>
      <w:r>
        <w:rPr>
          <w:rFonts w:ascii="Arial" w:hAnsi="Arial" w:cs="Arial"/>
          <w:sz w:val="20"/>
          <w:szCs w:val="20"/>
          <w:lang w:val="el-GR"/>
        </w:rPr>
        <w:instrText xml:space="preserve"> MERGEFIELD ΑΦΜ </w:instrText>
      </w:r>
      <w:r>
        <w:rPr>
          <w:rFonts w:ascii="Arial" w:hAnsi="Arial" w:cs="Arial"/>
          <w:sz w:val="20"/>
          <w:szCs w:val="20"/>
          <w:lang w:val="el-GR"/>
        </w:rPr>
        <w:fldChar w:fldCharType="separate"/>
      </w:r>
      <w:r>
        <w:rPr>
          <w:rFonts w:ascii="Arial" w:hAnsi="Arial" w:cs="Arial"/>
          <w:noProof/>
          <w:sz w:val="20"/>
          <w:szCs w:val="20"/>
          <w:lang w:val="el-GR"/>
        </w:rPr>
        <w:t>…………………………………</w:t>
      </w:r>
      <w:r>
        <w:rPr>
          <w:rFonts w:ascii="Arial" w:hAnsi="Arial" w:cs="Arial"/>
          <w:sz w:val="20"/>
          <w:szCs w:val="20"/>
          <w:lang w:val="el-GR"/>
        </w:rPr>
        <w:fldChar w:fldCharType="end"/>
      </w:r>
      <w:r>
        <w:rPr>
          <w:rFonts w:ascii="Arial" w:hAnsi="Arial" w:cs="Arial"/>
          <w:sz w:val="20"/>
          <w:szCs w:val="20"/>
          <w:lang w:val="el-GR"/>
        </w:rPr>
        <w:t>……….</w:t>
      </w:r>
    </w:p>
    <w:p w:rsidR="005415D2" w:rsidRDefault="005415D2" w:rsidP="005415D2">
      <w:pPr>
        <w:spacing w:line="360" w:lineRule="auto"/>
        <w:jc w:val="both"/>
        <w:rPr>
          <w:rFonts w:ascii="Arial" w:hAnsi="Arial" w:cs="Arial"/>
          <w:sz w:val="20"/>
          <w:szCs w:val="20"/>
          <w:lang w:val="el-GR"/>
        </w:rPr>
      </w:pPr>
    </w:p>
    <w:p w:rsidR="005415D2" w:rsidRDefault="005415D2" w:rsidP="005415D2">
      <w:pPr>
        <w:spacing w:line="360" w:lineRule="auto"/>
        <w:jc w:val="both"/>
        <w:rPr>
          <w:rFonts w:ascii="Arial" w:hAnsi="Arial" w:cs="Arial"/>
          <w:sz w:val="20"/>
          <w:szCs w:val="20"/>
          <w:lang w:val="el-GR"/>
        </w:rPr>
      </w:pPr>
      <w:r>
        <w:rPr>
          <w:rFonts w:ascii="Arial" w:hAnsi="Arial" w:cs="Arial"/>
          <w:sz w:val="20"/>
          <w:szCs w:val="20"/>
          <w:lang w:val="el-GR"/>
        </w:rPr>
        <w:t>Αξιότιμο  μέλος</w:t>
      </w:r>
    </w:p>
    <w:p w:rsidR="005415D2" w:rsidRDefault="005415D2" w:rsidP="005415D2">
      <w:pPr>
        <w:spacing w:line="360" w:lineRule="auto"/>
        <w:jc w:val="both"/>
        <w:rPr>
          <w:rFonts w:ascii="Arial" w:hAnsi="Arial" w:cs="Arial"/>
          <w:sz w:val="20"/>
          <w:szCs w:val="20"/>
          <w:lang w:val="el-GR"/>
        </w:rPr>
      </w:pPr>
    </w:p>
    <w:p w:rsidR="005415D2" w:rsidRDefault="005415D2" w:rsidP="005415D2">
      <w:pPr>
        <w:spacing w:line="360" w:lineRule="auto"/>
        <w:ind w:firstLine="720"/>
        <w:jc w:val="both"/>
        <w:rPr>
          <w:rFonts w:ascii="Arial" w:hAnsi="Arial" w:cs="Arial"/>
          <w:sz w:val="20"/>
          <w:szCs w:val="20"/>
          <w:lang w:val="el-GR"/>
        </w:rPr>
      </w:pPr>
      <w:r>
        <w:rPr>
          <w:rFonts w:ascii="Arial" w:hAnsi="Arial" w:cs="Arial"/>
          <w:sz w:val="20"/>
          <w:szCs w:val="20"/>
          <w:lang w:val="el-GR"/>
        </w:rPr>
        <w:t>Κρίνουμε σκόπιμο να σας πληροφορήσουμε πως, το καινούργιο Διοικητικό Συμβούλιο, το οποίο ανέλαβε καθήκοντα αρχές Μαρτίου 2017,  έχει δεσμευτεί να αποστέλλει στα μέλη του  περιοδικές ενημερώσεις, καθότι αναγνωρίζει το δικαίωμα των μελών να ενημερώνονται για τα  θέματα, που τα αφορούν.</w:t>
      </w:r>
    </w:p>
    <w:p w:rsidR="005415D2" w:rsidRDefault="005415D2" w:rsidP="005415D2">
      <w:pPr>
        <w:spacing w:line="360" w:lineRule="auto"/>
        <w:ind w:firstLine="720"/>
        <w:jc w:val="both"/>
        <w:rPr>
          <w:rFonts w:ascii="Arial" w:hAnsi="Arial" w:cs="Arial"/>
          <w:sz w:val="20"/>
          <w:szCs w:val="20"/>
          <w:lang w:val="el-GR"/>
        </w:rPr>
      </w:pPr>
      <w:r>
        <w:rPr>
          <w:rFonts w:ascii="Arial" w:hAnsi="Arial" w:cs="Arial"/>
          <w:sz w:val="20"/>
          <w:szCs w:val="20"/>
          <w:lang w:val="el-GR"/>
        </w:rPr>
        <w:t xml:space="preserve">Έτσι προσπαθούμε  με τα πενιχρά  μέσα που διαθέτουμε, καθότι δεν έχουμε μηχανογραφική υποστήριξη ή ικανό αριθμό έμμισθου προσωπικού, και αφιερώνοντας πολύ από τον προσωπικό και οικογενειακό  μας </w:t>
      </w:r>
      <w:r w:rsidRPr="00752435">
        <w:rPr>
          <w:rFonts w:ascii="Arial" w:hAnsi="Arial" w:cs="Arial"/>
          <w:sz w:val="20"/>
          <w:szCs w:val="20"/>
          <w:lang w:val="el-GR"/>
        </w:rPr>
        <w:t xml:space="preserve"> </w:t>
      </w:r>
      <w:r>
        <w:rPr>
          <w:rFonts w:ascii="Arial" w:hAnsi="Arial" w:cs="Arial"/>
          <w:sz w:val="20"/>
          <w:szCs w:val="20"/>
          <w:lang w:val="el-GR"/>
        </w:rPr>
        <w:t xml:space="preserve">χρόνο αμισθί, να σας παρέχουμε κυρίως την απαραίτητη ενημέρωση μέσω </w:t>
      </w:r>
      <w:r>
        <w:rPr>
          <w:rFonts w:ascii="Arial" w:hAnsi="Arial" w:cs="Arial"/>
          <w:sz w:val="20"/>
          <w:szCs w:val="20"/>
          <w:lang w:val="en-US"/>
        </w:rPr>
        <w:t>e</w:t>
      </w:r>
      <w:r w:rsidRPr="006D771D">
        <w:rPr>
          <w:rFonts w:ascii="Arial" w:hAnsi="Arial" w:cs="Arial"/>
          <w:sz w:val="20"/>
          <w:szCs w:val="20"/>
          <w:lang w:val="el-GR"/>
        </w:rPr>
        <w:t>-</w:t>
      </w:r>
      <w:r>
        <w:rPr>
          <w:rFonts w:ascii="Arial" w:hAnsi="Arial" w:cs="Arial"/>
          <w:sz w:val="20"/>
          <w:szCs w:val="20"/>
          <w:lang w:val="en-US"/>
        </w:rPr>
        <w:t>mail</w:t>
      </w:r>
      <w:r>
        <w:rPr>
          <w:rFonts w:ascii="Arial" w:hAnsi="Arial" w:cs="Arial"/>
          <w:sz w:val="20"/>
          <w:szCs w:val="20"/>
          <w:lang w:val="el-GR"/>
        </w:rPr>
        <w:t>, σε ένα αριθμό μελών που αγγίζει τις 7000.</w:t>
      </w:r>
    </w:p>
    <w:p w:rsidR="005415D2" w:rsidRDefault="005415D2" w:rsidP="005415D2">
      <w:pPr>
        <w:spacing w:line="360" w:lineRule="auto"/>
        <w:ind w:firstLine="720"/>
        <w:jc w:val="both"/>
        <w:rPr>
          <w:rFonts w:ascii="Arial" w:hAnsi="Arial" w:cs="Arial"/>
          <w:sz w:val="20"/>
          <w:szCs w:val="20"/>
          <w:lang w:val="el-GR"/>
        </w:rPr>
      </w:pPr>
      <w:r>
        <w:rPr>
          <w:rFonts w:ascii="Arial" w:hAnsi="Arial" w:cs="Arial"/>
          <w:sz w:val="20"/>
          <w:szCs w:val="20"/>
          <w:lang w:val="el-GR"/>
        </w:rPr>
        <w:t xml:space="preserve"> Ήδη,  και για πρώτη φορά  από την γέννηση του συλλόγου ΠΑΣΥΦΩΣ, λάβατε προ δύο μηνών περίπου μια οικονομική ενημέρωση – την οικονομική θέση του συλλόγου-, όπως και μια γενική ενημέρωση σχετικά  με τα δικαστήρια.</w:t>
      </w:r>
    </w:p>
    <w:p w:rsidR="005415D2" w:rsidRDefault="005415D2" w:rsidP="005415D2">
      <w:pPr>
        <w:spacing w:line="360" w:lineRule="auto"/>
        <w:ind w:firstLine="720"/>
        <w:jc w:val="both"/>
        <w:rPr>
          <w:rFonts w:ascii="Arial" w:hAnsi="Arial" w:cs="Arial"/>
          <w:sz w:val="20"/>
          <w:szCs w:val="20"/>
          <w:lang w:val="el-GR"/>
        </w:rPr>
      </w:pPr>
      <w:r>
        <w:rPr>
          <w:rFonts w:ascii="Arial" w:hAnsi="Arial" w:cs="Arial"/>
          <w:sz w:val="20"/>
          <w:szCs w:val="20"/>
          <w:lang w:val="el-GR"/>
        </w:rPr>
        <w:t>Η παρούσα ενημέρωση πάει ένα βήμα παραπέρα, καθότι πέραν της κατωτέρω γενικότερης ενημέρωσης (βλ. 1  &amp;  2) , η  3  περιλαμβάνει  και δεδομένα που αφορούν  εσάς προσωπικά .</w:t>
      </w:r>
    </w:p>
    <w:p w:rsidR="005415D2" w:rsidRDefault="005415D2" w:rsidP="005415D2">
      <w:pPr>
        <w:spacing w:line="360" w:lineRule="auto"/>
        <w:jc w:val="both"/>
        <w:rPr>
          <w:rFonts w:ascii="Arial" w:hAnsi="Arial" w:cs="Arial"/>
          <w:sz w:val="20"/>
          <w:szCs w:val="20"/>
          <w:lang w:val="el-GR"/>
        </w:rPr>
      </w:pPr>
      <w:r>
        <w:rPr>
          <w:rFonts w:ascii="Arial" w:hAnsi="Arial" w:cs="Arial"/>
          <w:sz w:val="20"/>
          <w:szCs w:val="20"/>
          <w:lang w:val="el-GR"/>
        </w:rPr>
        <w:t xml:space="preserve">Ειδικότερα παρέχονται πληροφορίες σχετικά με: </w:t>
      </w:r>
    </w:p>
    <w:p w:rsidR="005415D2" w:rsidRPr="00DF7E49" w:rsidRDefault="005415D2" w:rsidP="005415D2">
      <w:pPr>
        <w:pStyle w:val="a5"/>
        <w:numPr>
          <w:ilvl w:val="0"/>
          <w:numId w:val="1"/>
        </w:numPr>
        <w:spacing w:line="360" w:lineRule="auto"/>
        <w:jc w:val="both"/>
        <w:rPr>
          <w:rFonts w:ascii="Arial" w:hAnsi="Arial" w:cs="Arial"/>
          <w:sz w:val="20"/>
          <w:szCs w:val="20"/>
          <w:lang w:val="el-GR"/>
        </w:rPr>
      </w:pPr>
      <w:r>
        <w:rPr>
          <w:rFonts w:ascii="Arial" w:hAnsi="Arial" w:cs="Arial"/>
          <w:sz w:val="20"/>
          <w:szCs w:val="20"/>
          <w:lang w:val="el-GR"/>
        </w:rPr>
        <w:t>1</w:t>
      </w:r>
      <w:r w:rsidRPr="00860394">
        <w:rPr>
          <w:rFonts w:ascii="Arial" w:hAnsi="Arial" w:cs="Arial"/>
          <w:sz w:val="20"/>
          <w:szCs w:val="20"/>
          <w:u w:val="single"/>
          <w:lang w:val="el-GR"/>
        </w:rPr>
        <w:t>) Τις δικαστικές εξελίξεις</w:t>
      </w:r>
      <w:r w:rsidRPr="00DF7E49">
        <w:rPr>
          <w:rFonts w:ascii="Arial" w:hAnsi="Arial" w:cs="Arial"/>
          <w:sz w:val="20"/>
          <w:szCs w:val="20"/>
          <w:lang w:val="el-GR"/>
        </w:rPr>
        <w:t>,  τα επόμενα δικαστικά βήματα που πρέπει και άμεσα θα δρομολογήσει ο σύλλογος και την προς τούτο αναζήτηση μιας προσφορότερης νομικής υποστήριξης</w:t>
      </w:r>
      <w:r>
        <w:rPr>
          <w:rFonts w:ascii="Arial" w:hAnsi="Arial" w:cs="Arial"/>
          <w:sz w:val="20"/>
          <w:szCs w:val="20"/>
          <w:lang w:val="el-GR"/>
        </w:rPr>
        <w:t>,</w:t>
      </w:r>
      <w:r w:rsidRPr="00DF7E49">
        <w:rPr>
          <w:rFonts w:ascii="Arial" w:hAnsi="Arial" w:cs="Arial"/>
          <w:sz w:val="20"/>
          <w:szCs w:val="20"/>
          <w:lang w:val="el-GR"/>
        </w:rPr>
        <w:t xml:space="preserve">  </w:t>
      </w:r>
    </w:p>
    <w:p w:rsidR="005415D2" w:rsidRPr="00F64051" w:rsidRDefault="005415D2" w:rsidP="005415D2">
      <w:pPr>
        <w:pStyle w:val="a5"/>
        <w:numPr>
          <w:ilvl w:val="0"/>
          <w:numId w:val="1"/>
        </w:numPr>
        <w:spacing w:line="360" w:lineRule="auto"/>
        <w:jc w:val="both"/>
        <w:rPr>
          <w:rFonts w:ascii="Arial" w:hAnsi="Arial" w:cs="Arial"/>
          <w:sz w:val="20"/>
          <w:szCs w:val="20"/>
          <w:lang w:val="el-GR"/>
        </w:rPr>
      </w:pPr>
      <w:r w:rsidRPr="00860394">
        <w:rPr>
          <w:rFonts w:ascii="Arial" w:hAnsi="Arial" w:cs="Arial"/>
          <w:sz w:val="20"/>
          <w:szCs w:val="20"/>
          <w:u w:val="single"/>
          <w:lang w:val="el-GR"/>
        </w:rPr>
        <w:t>2)  το μέγεθος του συλλόγου πανελλαδικά</w:t>
      </w:r>
      <w:r>
        <w:rPr>
          <w:rFonts w:ascii="Arial" w:hAnsi="Arial" w:cs="Arial"/>
          <w:sz w:val="20"/>
          <w:szCs w:val="20"/>
          <w:lang w:val="el-GR"/>
        </w:rPr>
        <w:t>, προκειμένου όλοι να γνωρίζουμε</w:t>
      </w:r>
      <w:r w:rsidRPr="00F64051">
        <w:rPr>
          <w:rFonts w:ascii="Arial" w:hAnsi="Arial" w:cs="Arial"/>
          <w:sz w:val="20"/>
          <w:szCs w:val="20"/>
          <w:lang w:val="el-GR"/>
        </w:rPr>
        <w:t xml:space="preserve"> </w:t>
      </w:r>
      <w:r>
        <w:rPr>
          <w:rFonts w:ascii="Arial" w:hAnsi="Arial" w:cs="Arial"/>
          <w:sz w:val="20"/>
          <w:szCs w:val="20"/>
          <w:lang w:val="el-GR"/>
        </w:rPr>
        <w:t>την δυναμική που μπορεί να έχει ένας σύλλογος με τα μέλη του ενωμένα και αποφασισμένα, για την  διεκδίκηση - επαναφορά των συμβατικών τιμών ταρίφας και  για την αποφυγή περαιτέρω δυσάρεστων εκπλήξεων τώρα ή και στο μέλλον,</w:t>
      </w:r>
    </w:p>
    <w:p w:rsidR="005415D2" w:rsidRPr="007B09F8" w:rsidRDefault="005415D2" w:rsidP="005415D2">
      <w:pPr>
        <w:pStyle w:val="a5"/>
        <w:numPr>
          <w:ilvl w:val="0"/>
          <w:numId w:val="1"/>
        </w:numPr>
        <w:spacing w:line="360" w:lineRule="auto"/>
        <w:jc w:val="both"/>
        <w:rPr>
          <w:rFonts w:ascii="Arial" w:hAnsi="Arial" w:cs="Arial"/>
          <w:sz w:val="20"/>
          <w:szCs w:val="20"/>
          <w:lang w:val="el-GR"/>
        </w:rPr>
      </w:pPr>
      <w:r w:rsidRPr="00860394">
        <w:rPr>
          <w:rFonts w:ascii="Arial" w:hAnsi="Arial" w:cs="Arial"/>
          <w:sz w:val="20"/>
          <w:szCs w:val="20"/>
          <w:u w:val="single"/>
          <w:lang w:val="el-GR"/>
        </w:rPr>
        <w:t>3) μια ατομική ανά μέλος ενημέρωση</w:t>
      </w:r>
      <w:r w:rsidRPr="007B09F8">
        <w:rPr>
          <w:rFonts w:ascii="Arial" w:hAnsi="Arial" w:cs="Arial"/>
          <w:sz w:val="20"/>
          <w:szCs w:val="20"/>
          <w:lang w:val="el-GR"/>
        </w:rPr>
        <w:t xml:space="preserve"> αναφορικά με: </w:t>
      </w:r>
    </w:p>
    <w:p w:rsidR="005415D2" w:rsidRDefault="005415D2" w:rsidP="005415D2">
      <w:pPr>
        <w:pStyle w:val="a5"/>
        <w:numPr>
          <w:ilvl w:val="1"/>
          <w:numId w:val="1"/>
        </w:numPr>
        <w:spacing w:line="360" w:lineRule="auto"/>
        <w:jc w:val="both"/>
        <w:rPr>
          <w:rFonts w:ascii="Arial" w:hAnsi="Arial" w:cs="Arial"/>
          <w:sz w:val="20"/>
          <w:szCs w:val="20"/>
          <w:lang w:val="el-GR"/>
        </w:rPr>
      </w:pPr>
      <w:r w:rsidRPr="00F64051">
        <w:rPr>
          <w:rFonts w:ascii="Arial" w:hAnsi="Arial" w:cs="Arial"/>
          <w:sz w:val="20"/>
          <w:szCs w:val="20"/>
          <w:lang w:val="el-GR"/>
        </w:rPr>
        <w:t xml:space="preserve">την κατάθεση της αγωγής σας, </w:t>
      </w:r>
    </w:p>
    <w:p w:rsidR="005415D2" w:rsidRDefault="005415D2" w:rsidP="005415D2">
      <w:pPr>
        <w:pStyle w:val="a5"/>
        <w:numPr>
          <w:ilvl w:val="1"/>
          <w:numId w:val="1"/>
        </w:numPr>
        <w:spacing w:line="360" w:lineRule="auto"/>
        <w:jc w:val="both"/>
        <w:rPr>
          <w:rFonts w:ascii="Arial" w:hAnsi="Arial" w:cs="Arial"/>
          <w:sz w:val="20"/>
          <w:szCs w:val="20"/>
          <w:lang w:val="el-GR"/>
        </w:rPr>
      </w:pPr>
      <w:r w:rsidRPr="006D771D">
        <w:rPr>
          <w:rFonts w:ascii="Arial" w:hAnsi="Arial" w:cs="Arial"/>
          <w:sz w:val="20"/>
          <w:szCs w:val="20"/>
          <w:lang w:val="el-GR"/>
        </w:rPr>
        <w:t xml:space="preserve">το εάν έχει εκδοθεί απόφαση, τον αριθμό αυτής και το αποτέλεσμά </w:t>
      </w:r>
      <w:r>
        <w:rPr>
          <w:rFonts w:ascii="Arial" w:hAnsi="Arial" w:cs="Arial"/>
          <w:sz w:val="20"/>
          <w:szCs w:val="20"/>
          <w:lang w:val="el-GR"/>
        </w:rPr>
        <w:t>της,</w:t>
      </w:r>
    </w:p>
    <w:p w:rsidR="005415D2" w:rsidRPr="006D771D" w:rsidRDefault="005415D2" w:rsidP="005415D2">
      <w:pPr>
        <w:pStyle w:val="a5"/>
        <w:numPr>
          <w:ilvl w:val="1"/>
          <w:numId w:val="1"/>
        </w:numPr>
        <w:spacing w:line="360" w:lineRule="auto"/>
        <w:jc w:val="both"/>
        <w:rPr>
          <w:rFonts w:ascii="Arial" w:hAnsi="Arial" w:cs="Arial"/>
          <w:sz w:val="20"/>
          <w:szCs w:val="20"/>
          <w:lang w:val="el-GR"/>
        </w:rPr>
      </w:pPr>
      <w:r w:rsidRPr="006D771D">
        <w:rPr>
          <w:rFonts w:ascii="Arial" w:hAnsi="Arial" w:cs="Arial"/>
          <w:sz w:val="20"/>
          <w:szCs w:val="20"/>
          <w:lang w:val="el-GR"/>
        </w:rPr>
        <w:t>τυχόν οφειλή συνδρομών σας, βάσει των στοιχείων που έχουμε αντλήσει από τις τραπεζικές καταθέσεις σας (</w:t>
      </w:r>
      <w:r w:rsidRPr="006D771D">
        <w:rPr>
          <w:rFonts w:ascii="Arial" w:hAnsi="Arial" w:cs="Arial"/>
          <w:sz w:val="20"/>
          <w:szCs w:val="20"/>
          <w:lang w:val="en-US"/>
        </w:rPr>
        <w:t>extrait</w:t>
      </w:r>
      <w:r w:rsidRPr="006D771D">
        <w:rPr>
          <w:rFonts w:ascii="Arial" w:hAnsi="Arial" w:cs="Arial"/>
          <w:sz w:val="20"/>
          <w:szCs w:val="20"/>
          <w:lang w:val="el-GR"/>
        </w:rPr>
        <w:t xml:space="preserve"> τραπέζης) με ημ/νία έως </w:t>
      </w:r>
      <w:r>
        <w:rPr>
          <w:rFonts w:ascii="Arial" w:hAnsi="Arial" w:cs="Arial"/>
          <w:sz w:val="20"/>
          <w:szCs w:val="20"/>
          <w:lang w:val="el-GR"/>
        </w:rPr>
        <w:t>26/10/2017.</w:t>
      </w:r>
    </w:p>
    <w:p w:rsidR="005415D2" w:rsidRDefault="005415D2" w:rsidP="005415D2">
      <w:pPr>
        <w:spacing w:line="360" w:lineRule="auto"/>
        <w:jc w:val="both"/>
        <w:rPr>
          <w:rFonts w:ascii="Arial" w:hAnsi="Arial" w:cs="Arial"/>
          <w:b/>
          <w:sz w:val="20"/>
          <w:szCs w:val="20"/>
          <w:lang w:val="el-GR"/>
        </w:rPr>
      </w:pPr>
    </w:p>
    <w:p w:rsidR="005415D2" w:rsidRPr="00050EA9" w:rsidRDefault="005415D2" w:rsidP="005415D2">
      <w:pPr>
        <w:pStyle w:val="a5"/>
        <w:numPr>
          <w:ilvl w:val="0"/>
          <w:numId w:val="2"/>
        </w:numPr>
        <w:spacing w:line="360" w:lineRule="auto"/>
        <w:jc w:val="both"/>
        <w:rPr>
          <w:rFonts w:ascii="Arial" w:hAnsi="Arial" w:cs="Arial"/>
          <w:b/>
          <w:sz w:val="20"/>
          <w:szCs w:val="20"/>
          <w:lang w:val="el-GR"/>
        </w:rPr>
      </w:pPr>
      <w:r w:rsidRPr="00050EA9">
        <w:rPr>
          <w:rFonts w:ascii="Arial" w:hAnsi="Arial" w:cs="Arial"/>
          <w:b/>
          <w:sz w:val="20"/>
          <w:szCs w:val="20"/>
          <w:lang w:val="el-GR"/>
        </w:rPr>
        <w:lastRenderedPageBreak/>
        <w:t>Δικαστικές εξελίξεις</w:t>
      </w:r>
    </w:p>
    <w:p w:rsidR="005415D2" w:rsidRDefault="005415D2" w:rsidP="005415D2">
      <w:pPr>
        <w:spacing w:line="360" w:lineRule="auto"/>
        <w:jc w:val="both"/>
        <w:rPr>
          <w:rFonts w:ascii="Arial" w:hAnsi="Arial" w:cs="Arial"/>
          <w:sz w:val="20"/>
          <w:szCs w:val="20"/>
          <w:lang w:val="el-GR"/>
        </w:rPr>
      </w:pPr>
    </w:p>
    <w:p w:rsidR="005415D2" w:rsidRPr="00050EA9" w:rsidRDefault="005415D2" w:rsidP="005415D2">
      <w:pPr>
        <w:spacing w:line="360" w:lineRule="auto"/>
        <w:ind w:firstLine="360"/>
        <w:jc w:val="both"/>
        <w:rPr>
          <w:rFonts w:ascii="Arial" w:hAnsi="Arial" w:cs="Arial"/>
          <w:sz w:val="20"/>
          <w:szCs w:val="20"/>
          <w:lang w:val="el-GR"/>
        </w:rPr>
      </w:pPr>
      <w:r>
        <w:rPr>
          <w:rFonts w:ascii="Arial" w:hAnsi="Arial" w:cs="Arial"/>
          <w:sz w:val="20"/>
          <w:szCs w:val="20"/>
          <w:lang w:val="el-GR"/>
        </w:rPr>
        <w:t>Θεωρούμε απαραίτητο</w:t>
      </w:r>
      <w:r w:rsidRPr="00050EA9">
        <w:rPr>
          <w:rFonts w:ascii="Arial" w:hAnsi="Arial" w:cs="Arial"/>
          <w:sz w:val="20"/>
          <w:szCs w:val="20"/>
          <w:lang w:val="el-GR"/>
        </w:rPr>
        <w:t xml:space="preserve"> να σας ενημερώσουμε για τις τελευταίες εξελίξεις στο δικαστικό μέτωπο, τις ενέργειες στις οποίες έχει προβεί το Δ.Σ. του συλλόγου μας το τελευταίο διάστημα, καθώς και τις σχετικές του πρόσφατες αποφάσεις.</w:t>
      </w:r>
    </w:p>
    <w:p w:rsidR="005415D2" w:rsidRPr="00050EA9" w:rsidRDefault="005415D2" w:rsidP="005415D2">
      <w:pPr>
        <w:spacing w:line="360" w:lineRule="auto"/>
        <w:ind w:firstLine="360"/>
        <w:jc w:val="both"/>
        <w:rPr>
          <w:rFonts w:ascii="Arial" w:hAnsi="Arial" w:cs="Arial"/>
          <w:sz w:val="20"/>
          <w:szCs w:val="20"/>
          <w:lang w:val="el-GR"/>
        </w:rPr>
      </w:pPr>
      <w:r w:rsidRPr="00050EA9">
        <w:rPr>
          <w:rFonts w:ascii="Arial" w:hAnsi="Arial" w:cs="Arial"/>
          <w:sz w:val="20"/>
          <w:szCs w:val="20"/>
          <w:lang w:val="el-GR"/>
        </w:rPr>
        <w:t>Δυστυχώς οι μέχρι στιγμής εκδοθείσες αποφάσεις του Ειρηνοδικείου Αθηνών</w:t>
      </w:r>
      <w:r>
        <w:rPr>
          <w:rFonts w:ascii="Arial" w:hAnsi="Arial" w:cs="Arial"/>
          <w:sz w:val="20"/>
          <w:szCs w:val="20"/>
          <w:lang w:val="el-GR"/>
        </w:rPr>
        <w:t>,</w:t>
      </w:r>
      <w:r w:rsidRPr="00050EA9">
        <w:rPr>
          <w:rFonts w:ascii="Arial" w:hAnsi="Arial" w:cs="Arial"/>
          <w:sz w:val="20"/>
          <w:szCs w:val="20"/>
          <w:lang w:val="el-GR"/>
        </w:rPr>
        <w:t xml:space="preserve"> ουδόλως μας δικαιώνουν, παρά διατηρούν την ίδια γραμμή με την πρώτη απορριπτική απόφαση του έτους 2016. Υπάρχουν και </w:t>
      </w:r>
      <w:r>
        <w:rPr>
          <w:rFonts w:ascii="Arial" w:hAnsi="Arial" w:cs="Arial"/>
          <w:sz w:val="20"/>
          <w:szCs w:val="20"/>
          <w:lang w:val="el-GR"/>
        </w:rPr>
        <w:t>τέσσερις</w:t>
      </w:r>
      <w:r w:rsidRPr="00050EA9">
        <w:rPr>
          <w:rFonts w:ascii="Arial" w:hAnsi="Arial" w:cs="Arial"/>
          <w:sz w:val="20"/>
          <w:szCs w:val="20"/>
          <w:lang w:val="el-GR"/>
        </w:rPr>
        <w:t xml:space="preserve"> αποφάσεις οι οποίες παραπέμπουν την αγωγή τ</w:t>
      </w:r>
      <w:r>
        <w:rPr>
          <w:rFonts w:ascii="Arial" w:hAnsi="Arial" w:cs="Arial"/>
          <w:sz w:val="20"/>
          <w:szCs w:val="20"/>
          <w:lang w:val="el-GR"/>
        </w:rPr>
        <w:t xml:space="preserve">εσσάρων ομάδων </w:t>
      </w:r>
      <w:r w:rsidRPr="00050EA9">
        <w:rPr>
          <w:rFonts w:ascii="Arial" w:hAnsi="Arial" w:cs="Arial"/>
          <w:sz w:val="20"/>
          <w:szCs w:val="20"/>
          <w:lang w:val="el-GR"/>
        </w:rPr>
        <w:t xml:space="preserve">μας για περαιτέρω εκδίκαση στο Πολυμελές Πρωτοδικείο της Αθήνας. </w:t>
      </w:r>
    </w:p>
    <w:p w:rsidR="005415D2" w:rsidRPr="00050EA9" w:rsidRDefault="005415D2" w:rsidP="005415D2">
      <w:pPr>
        <w:spacing w:line="360" w:lineRule="auto"/>
        <w:ind w:firstLine="360"/>
        <w:jc w:val="both"/>
        <w:rPr>
          <w:rFonts w:ascii="Arial" w:hAnsi="Arial" w:cs="Arial"/>
          <w:sz w:val="20"/>
          <w:szCs w:val="20"/>
          <w:lang w:val="el-GR"/>
        </w:rPr>
      </w:pPr>
      <w:r w:rsidRPr="00050EA9">
        <w:rPr>
          <w:rFonts w:ascii="Arial" w:hAnsi="Arial" w:cs="Arial"/>
          <w:sz w:val="20"/>
          <w:szCs w:val="20"/>
          <w:lang w:val="el-GR"/>
        </w:rPr>
        <w:t>Έτσι έχουν εκδοθεί όλες οι αποφάσεις δικασίμων έως 25-4-2017</w:t>
      </w:r>
      <w:r>
        <w:rPr>
          <w:rFonts w:ascii="Arial" w:hAnsi="Arial" w:cs="Arial"/>
          <w:sz w:val="20"/>
          <w:szCs w:val="20"/>
          <w:lang w:val="el-GR"/>
        </w:rPr>
        <w:t>.</w:t>
      </w:r>
    </w:p>
    <w:p w:rsidR="005415D2" w:rsidRPr="00050EA9" w:rsidRDefault="005415D2" w:rsidP="005415D2">
      <w:pPr>
        <w:spacing w:line="360" w:lineRule="auto"/>
        <w:jc w:val="both"/>
        <w:rPr>
          <w:rFonts w:ascii="Arial" w:hAnsi="Arial" w:cs="Arial"/>
          <w:sz w:val="20"/>
          <w:szCs w:val="20"/>
          <w:lang w:val="el-GR"/>
        </w:rPr>
      </w:pPr>
      <w:r w:rsidRPr="00050EA9">
        <w:rPr>
          <w:rFonts w:ascii="Arial" w:hAnsi="Arial" w:cs="Arial"/>
          <w:sz w:val="20"/>
          <w:szCs w:val="20"/>
          <w:lang w:val="el-GR"/>
        </w:rPr>
        <w:t>Από τις αποφάσεις που έχουν εκδοθεί</w:t>
      </w:r>
      <w:r>
        <w:rPr>
          <w:rFonts w:ascii="Arial" w:hAnsi="Arial" w:cs="Arial"/>
          <w:sz w:val="20"/>
          <w:szCs w:val="20"/>
          <w:lang w:val="el-GR"/>
        </w:rPr>
        <w:t xml:space="preserve">, </w:t>
      </w:r>
      <w:r w:rsidRPr="00050EA9">
        <w:rPr>
          <w:rFonts w:ascii="Arial" w:hAnsi="Arial" w:cs="Arial"/>
          <w:sz w:val="20"/>
          <w:szCs w:val="20"/>
          <w:lang w:val="el-GR"/>
        </w:rPr>
        <w:t xml:space="preserve"> πλην</w:t>
      </w:r>
      <w:r>
        <w:rPr>
          <w:rFonts w:ascii="Arial" w:hAnsi="Arial" w:cs="Arial"/>
          <w:sz w:val="20"/>
          <w:szCs w:val="20"/>
          <w:lang w:val="el-GR"/>
        </w:rPr>
        <w:t xml:space="preserve"> των κάτωθι</w:t>
      </w:r>
      <w:r w:rsidRPr="00050EA9">
        <w:rPr>
          <w:rFonts w:ascii="Arial" w:hAnsi="Arial" w:cs="Arial"/>
          <w:sz w:val="20"/>
          <w:szCs w:val="20"/>
          <w:lang w:val="el-GR"/>
        </w:rPr>
        <w:t xml:space="preserve"> τ</w:t>
      </w:r>
      <w:r>
        <w:rPr>
          <w:rFonts w:ascii="Arial" w:hAnsi="Arial" w:cs="Arial"/>
          <w:sz w:val="20"/>
          <w:szCs w:val="20"/>
          <w:lang w:val="el-GR"/>
        </w:rPr>
        <w:t>εσσάρων</w:t>
      </w:r>
      <w:r w:rsidRPr="00A00760">
        <w:rPr>
          <w:rFonts w:ascii="Arial" w:hAnsi="Arial" w:cs="Arial"/>
          <w:sz w:val="20"/>
          <w:szCs w:val="20"/>
          <w:lang w:val="el-GR"/>
        </w:rPr>
        <w:t xml:space="preserve"> </w:t>
      </w:r>
      <w:r>
        <w:rPr>
          <w:rFonts w:ascii="Arial" w:hAnsi="Arial" w:cs="Arial"/>
          <w:sz w:val="20"/>
          <w:szCs w:val="20"/>
          <w:lang w:val="el-GR"/>
        </w:rPr>
        <w:t xml:space="preserve">που είναι παραπεμπτικές στο πολυμελές, </w:t>
      </w:r>
    </w:p>
    <w:p w:rsidR="005415D2" w:rsidRPr="00050EA9" w:rsidRDefault="005415D2" w:rsidP="005415D2">
      <w:pPr>
        <w:spacing w:line="360" w:lineRule="auto"/>
        <w:jc w:val="both"/>
        <w:rPr>
          <w:rFonts w:ascii="Arial" w:hAnsi="Arial" w:cs="Arial"/>
          <w:sz w:val="20"/>
          <w:szCs w:val="20"/>
          <w:lang w:val="el-GR"/>
        </w:rPr>
      </w:pPr>
      <w:r w:rsidRPr="00050EA9">
        <w:rPr>
          <w:rFonts w:ascii="Arial" w:hAnsi="Arial" w:cs="Arial"/>
          <w:sz w:val="20"/>
          <w:szCs w:val="20"/>
          <w:lang w:val="el-GR"/>
        </w:rPr>
        <w:t>1) 25-1-2017 (Πανουσόπουλος κ.λ.π.) 3683/2017 απόφαση παραπεμπτική στο πολυμελές.</w:t>
      </w:r>
    </w:p>
    <w:p w:rsidR="005415D2" w:rsidRPr="00050EA9" w:rsidRDefault="005415D2" w:rsidP="005415D2">
      <w:pPr>
        <w:spacing w:line="360" w:lineRule="auto"/>
        <w:jc w:val="both"/>
        <w:rPr>
          <w:rFonts w:ascii="Arial" w:hAnsi="Arial" w:cs="Arial"/>
          <w:sz w:val="20"/>
          <w:szCs w:val="20"/>
          <w:lang w:val="el-GR"/>
        </w:rPr>
      </w:pPr>
      <w:r w:rsidRPr="00050EA9">
        <w:rPr>
          <w:rFonts w:ascii="Arial" w:hAnsi="Arial" w:cs="Arial"/>
          <w:sz w:val="20"/>
          <w:szCs w:val="20"/>
          <w:lang w:val="el-GR"/>
        </w:rPr>
        <w:t>2) 24-2-2017 (Τσαγκρώνη κ.λ.π.) 4436/2017 απόφαση παραπεμπτική στο πολυμελές.</w:t>
      </w:r>
    </w:p>
    <w:p w:rsidR="005415D2" w:rsidRDefault="005415D2" w:rsidP="005415D2">
      <w:pPr>
        <w:spacing w:line="360" w:lineRule="auto"/>
        <w:jc w:val="both"/>
        <w:rPr>
          <w:rFonts w:ascii="Arial" w:hAnsi="Arial" w:cs="Arial"/>
          <w:sz w:val="20"/>
          <w:szCs w:val="20"/>
          <w:lang w:val="el-GR"/>
        </w:rPr>
      </w:pPr>
      <w:r w:rsidRPr="00050EA9">
        <w:rPr>
          <w:rFonts w:ascii="Arial" w:hAnsi="Arial" w:cs="Arial"/>
          <w:sz w:val="20"/>
          <w:szCs w:val="20"/>
          <w:lang w:val="el-GR"/>
        </w:rPr>
        <w:t>3) 27-3-2017 (Κλαδούχος κ.λ.π.) 3837/2017 απόφαση παραπεμπτική στο πολυμελές.</w:t>
      </w:r>
    </w:p>
    <w:p w:rsidR="005415D2" w:rsidRDefault="005415D2" w:rsidP="005415D2">
      <w:pPr>
        <w:spacing w:line="360" w:lineRule="auto"/>
        <w:jc w:val="both"/>
        <w:rPr>
          <w:rFonts w:ascii="Arial" w:hAnsi="Arial" w:cs="Arial"/>
          <w:sz w:val="20"/>
          <w:szCs w:val="20"/>
          <w:lang w:val="el-GR"/>
        </w:rPr>
      </w:pPr>
      <w:r>
        <w:rPr>
          <w:rFonts w:ascii="Arial" w:hAnsi="Arial" w:cs="Arial"/>
          <w:sz w:val="20"/>
          <w:szCs w:val="20"/>
          <w:lang w:val="el-GR"/>
        </w:rPr>
        <w:t>4) 7-4-2017 (Ελευθεριάδου κ.λ.π.) 5560/2017 απόφαση παραπεμπτική στο πολυμελές.</w:t>
      </w:r>
    </w:p>
    <w:p w:rsidR="005415D2"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 xml:space="preserve">οι υπόλοιπες </w:t>
      </w:r>
      <w:r w:rsidRPr="00050EA9">
        <w:rPr>
          <w:rFonts w:ascii="Arial" w:hAnsi="Arial" w:cs="Arial"/>
          <w:sz w:val="20"/>
          <w:szCs w:val="20"/>
          <w:lang w:val="el-GR"/>
        </w:rPr>
        <w:t>είναι όλες απορριπτικές</w:t>
      </w:r>
    </w:p>
    <w:p w:rsidR="005415D2" w:rsidRPr="00681F9B"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Η</w:t>
      </w:r>
      <w:r w:rsidRPr="00681F9B">
        <w:rPr>
          <w:rFonts w:ascii="Arial" w:hAnsi="Arial" w:cs="Arial"/>
          <w:sz w:val="20"/>
          <w:szCs w:val="20"/>
          <w:lang w:val="el-GR"/>
        </w:rPr>
        <w:t xml:space="preserve"> αιτιολογία απόρριψης είναι πανομοιότυπη σε όλες τις αποφάσεις και αναφέρει ότι η ΔΕΗ είναι ενδιάμεση διαμεσολαβήτρια και καταβάλει τις τιμές που εκάστοτε καθορίζονται από την Πολιτεία ως εποπτεύουσα τη σχετική αγορά, τις οποίες ουδόλως διαμορφώνει, αλλά ούτε και μπορεί να παραβιάσει, καταβάλλοντας σε εμάς τις αρχικά συμφωνηθείσες τιμές.</w:t>
      </w:r>
    </w:p>
    <w:p w:rsidR="005415D2" w:rsidRPr="00050EA9" w:rsidRDefault="005415D2" w:rsidP="005415D2">
      <w:pPr>
        <w:spacing w:line="360" w:lineRule="auto"/>
        <w:jc w:val="both"/>
        <w:rPr>
          <w:rFonts w:ascii="Arial" w:hAnsi="Arial" w:cs="Arial"/>
          <w:sz w:val="20"/>
          <w:szCs w:val="20"/>
          <w:lang w:val="el-GR"/>
        </w:rPr>
      </w:pPr>
    </w:p>
    <w:p w:rsidR="005415D2" w:rsidRDefault="005415D2" w:rsidP="005415D2">
      <w:pPr>
        <w:spacing w:line="360" w:lineRule="auto"/>
        <w:ind w:firstLine="360"/>
        <w:jc w:val="both"/>
        <w:rPr>
          <w:rFonts w:ascii="Arial" w:hAnsi="Arial" w:cs="Arial"/>
          <w:sz w:val="20"/>
          <w:szCs w:val="20"/>
          <w:lang w:val="el-GR"/>
        </w:rPr>
      </w:pPr>
      <w:r w:rsidRPr="00050EA9">
        <w:rPr>
          <w:rFonts w:ascii="Arial" w:hAnsi="Arial" w:cs="Arial"/>
          <w:sz w:val="20"/>
          <w:szCs w:val="20"/>
          <w:lang w:val="el-GR"/>
        </w:rPr>
        <w:t>Κατόπιν της ανωτέρω δυσάρεστης για το σύλλογο μας εξέλιξης</w:t>
      </w:r>
      <w:r>
        <w:rPr>
          <w:rFonts w:ascii="Arial" w:hAnsi="Arial" w:cs="Arial"/>
          <w:sz w:val="20"/>
          <w:szCs w:val="20"/>
          <w:lang w:val="el-GR"/>
        </w:rPr>
        <w:t>, του όγκου των απορριπτικών</w:t>
      </w:r>
      <w:r w:rsidRPr="00050EA9">
        <w:rPr>
          <w:rFonts w:ascii="Arial" w:hAnsi="Arial" w:cs="Arial"/>
          <w:sz w:val="20"/>
          <w:szCs w:val="20"/>
          <w:lang w:val="el-GR"/>
        </w:rPr>
        <w:t xml:space="preserve">, το Δ.Σ. </w:t>
      </w:r>
      <w:r>
        <w:rPr>
          <w:rFonts w:ascii="Arial" w:hAnsi="Arial" w:cs="Arial"/>
          <w:sz w:val="20"/>
          <w:szCs w:val="20"/>
          <w:lang w:val="el-GR"/>
        </w:rPr>
        <w:t>βρισκόταν</w:t>
      </w:r>
      <w:r w:rsidRPr="00050EA9">
        <w:rPr>
          <w:rFonts w:ascii="Arial" w:hAnsi="Arial" w:cs="Arial"/>
          <w:sz w:val="20"/>
          <w:szCs w:val="20"/>
          <w:lang w:val="el-GR"/>
        </w:rPr>
        <w:t xml:space="preserve"> σε συνεχείς διαβουλεύσεις όλο το προηγούμενο χρονικό διάστημα και σε διαδικασία αναζήτησης της προσφορότερης νομικής μας εκπροσώπησης σε δεύτερο βαθμό, δηλαδή στο Μονομελές Πρωτοδικείο κατά την εκδίκαση των εφέσεων που πρέπει να συνταχθούν κατά των άνω απορριπτικών αποφάσεων, για τη συζήτηση των παραπεφθεισών αγωγών μας στο Πολυμελές Πρωτοδικείο Αθηνών αλλά και για την κατάθεση νέων αγωγών μας στα διοικητικά δικαστήρια και εν συνεχεία πιλοτική δίκη στο ΣτΕ</w:t>
      </w:r>
      <w:r>
        <w:rPr>
          <w:rFonts w:ascii="Arial" w:hAnsi="Arial" w:cs="Arial"/>
          <w:sz w:val="20"/>
          <w:szCs w:val="20"/>
          <w:lang w:val="el-GR"/>
        </w:rPr>
        <w:t>, στα οποία η προσφυγή μας κρίνεται απαραίτητη με δεδομένο ότι τα δικαστήρια που δίκασαν τις αγωγές μας στην ουσία μας παρέπεμψαν στα διοικητικά δικαστήρια</w:t>
      </w:r>
      <w:r w:rsidRPr="00050EA9">
        <w:rPr>
          <w:rFonts w:ascii="Arial" w:hAnsi="Arial" w:cs="Arial"/>
          <w:sz w:val="20"/>
          <w:szCs w:val="20"/>
          <w:lang w:val="el-GR"/>
        </w:rPr>
        <w:t>.</w:t>
      </w:r>
      <w:r>
        <w:rPr>
          <w:rFonts w:ascii="Arial" w:hAnsi="Arial" w:cs="Arial"/>
          <w:sz w:val="20"/>
          <w:szCs w:val="20"/>
          <w:lang w:val="el-GR"/>
        </w:rPr>
        <w:t xml:space="preserve"> </w:t>
      </w:r>
      <w:r w:rsidRPr="00050EA9">
        <w:rPr>
          <w:rFonts w:ascii="Arial" w:hAnsi="Arial" w:cs="Arial"/>
          <w:sz w:val="20"/>
          <w:szCs w:val="20"/>
          <w:lang w:val="el-GR"/>
        </w:rPr>
        <w:t>Έτσι ήρθαμε σε επικοινωνία</w:t>
      </w:r>
      <w:r>
        <w:rPr>
          <w:rFonts w:ascii="Arial" w:hAnsi="Arial" w:cs="Arial"/>
          <w:sz w:val="20"/>
          <w:szCs w:val="20"/>
          <w:lang w:val="el-GR"/>
        </w:rPr>
        <w:t xml:space="preserve"> και</w:t>
      </w:r>
      <w:r w:rsidRPr="00050EA9">
        <w:rPr>
          <w:rFonts w:ascii="Arial" w:hAnsi="Arial" w:cs="Arial"/>
          <w:sz w:val="20"/>
          <w:szCs w:val="20"/>
          <w:lang w:val="el-GR"/>
        </w:rPr>
        <w:t xml:space="preserve"> με τη δικηγορική εταιρεία Μεταξά και Συνεργατών, που ειδικεύεται στο Δίκαιο της Ενέργειας, ενόσω ο ίδιος ο κ. Μεταξάς είναι καθηγητής της Νομικής Σχολής του Πανεπιστημίου Αθηνών στο Ευρωπαϊκό (Ενωσιακό) Δίκαιο, προκειμένου να αναλάβει την υπόθεσή μας, ενώ έχουμε λάβει και οικονομική του προσφορά, η οποία είναι αρκετά </w:t>
      </w:r>
      <w:r>
        <w:rPr>
          <w:rFonts w:ascii="Arial" w:hAnsi="Arial" w:cs="Arial"/>
          <w:sz w:val="20"/>
          <w:szCs w:val="20"/>
          <w:lang w:val="el-GR"/>
        </w:rPr>
        <w:t>ικανοποιητική και προσιτή</w:t>
      </w:r>
      <w:r w:rsidRPr="00050EA9">
        <w:rPr>
          <w:rFonts w:ascii="Arial" w:hAnsi="Arial" w:cs="Arial"/>
          <w:sz w:val="20"/>
          <w:szCs w:val="20"/>
          <w:lang w:val="el-GR"/>
        </w:rPr>
        <w:t>.</w:t>
      </w:r>
      <w:r>
        <w:rPr>
          <w:rFonts w:ascii="Arial" w:hAnsi="Arial" w:cs="Arial"/>
          <w:sz w:val="20"/>
          <w:szCs w:val="20"/>
          <w:lang w:val="el-GR"/>
        </w:rPr>
        <w:t xml:space="preserve"> </w:t>
      </w:r>
      <w:r w:rsidRPr="00050EA9">
        <w:rPr>
          <w:rFonts w:ascii="Arial" w:hAnsi="Arial" w:cs="Arial"/>
          <w:sz w:val="20"/>
          <w:szCs w:val="20"/>
          <w:lang w:val="el-GR"/>
        </w:rPr>
        <w:t xml:space="preserve"> Κάναμε αρκετές επισκέψεις στο γραφείο του και βρίσκουμε τις προτάσεις του ενδιαφέρουσες, με νέες προοπτικές για μελλοντική εξέλιξη του δικαστικού</w:t>
      </w:r>
      <w:r>
        <w:rPr>
          <w:rFonts w:ascii="Arial" w:hAnsi="Arial" w:cs="Arial"/>
          <w:sz w:val="20"/>
          <w:szCs w:val="20"/>
          <w:lang w:val="el-GR"/>
        </w:rPr>
        <w:t xml:space="preserve"> μας αγώνα. Μεταξύ των προτάσεων</w:t>
      </w:r>
      <w:r w:rsidRPr="00050EA9">
        <w:rPr>
          <w:rFonts w:ascii="Arial" w:hAnsi="Arial" w:cs="Arial"/>
          <w:sz w:val="20"/>
          <w:szCs w:val="20"/>
          <w:lang w:val="el-GR"/>
        </w:rPr>
        <w:t xml:space="preserve"> της συγκεκριμένης δικηγορικής εταιρείας είναι και η προσφυγή μας στην Ευρωπαϊκή Επιτροπή, για παραβιάσεις του ευρωπαϊκού (ενωσιακού) δικαίου από την πολιτεία, της οποίας οι αποφάσεις δεσμεύουν τα κράτη - μέλη της Ευρωπαϊκής Ένωσης, ενώ στα πλαίσια των </w:t>
      </w:r>
      <w:r w:rsidRPr="00050EA9">
        <w:rPr>
          <w:rFonts w:ascii="Arial" w:hAnsi="Arial" w:cs="Arial"/>
          <w:sz w:val="20"/>
          <w:szCs w:val="20"/>
          <w:lang w:val="el-GR"/>
        </w:rPr>
        <w:lastRenderedPageBreak/>
        <w:t xml:space="preserve">αγωγών μας στα διοικητικά δικαστήρια θα χρησιμοποιήσει στοιχεία </w:t>
      </w:r>
      <w:r>
        <w:rPr>
          <w:rFonts w:ascii="Arial" w:hAnsi="Arial" w:cs="Arial"/>
          <w:sz w:val="20"/>
          <w:szCs w:val="20"/>
          <w:lang w:val="el-GR"/>
        </w:rPr>
        <w:t xml:space="preserve">και </w:t>
      </w:r>
      <w:r w:rsidRPr="00050EA9">
        <w:rPr>
          <w:rFonts w:ascii="Arial" w:hAnsi="Arial" w:cs="Arial"/>
          <w:sz w:val="20"/>
          <w:szCs w:val="20"/>
          <w:lang w:val="el-GR"/>
        </w:rPr>
        <w:t>ενωσιακού (ευρωπαϊκου) δικαίου</w:t>
      </w:r>
      <w:r>
        <w:rPr>
          <w:rFonts w:ascii="Arial" w:hAnsi="Arial" w:cs="Arial"/>
          <w:sz w:val="20"/>
          <w:szCs w:val="20"/>
          <w:lang w:val="el-GR"/>
        </w:rPr>
        <w:t xml:space="preserve"> (πέραν των δεδομένων στοιχείων αντισυνταγματικότητας του νόμου που έκοψε τις τιμές μας)</w:t>
      </w:r>
      <w:r w:rsidRPr="00050EA9">
        <w:rPr>
          <w:rFonts w:ascii="Arial" w:hAnsi="Arial" w:cs="Arial"/>
          <w:sz w:val="20"/>
          <w:szCs w:val="20"/>
          <w:lang w:val="el-GR"/>
        </w:rPr>
        <w:t xml:space="preserve">, τα οποία δυνατόν να δεσμεύσουν τα δικαστήρια μας ώστε να μας δικαιώσουν. </w:t>
      </w:r>
    </w:p>
    <w:p w:rsidR="005415D2" w:rsidRDefault="005415D2" w:rsidP="005415D2">
      <w:pPr>
        <w:spacing w:line="360" w:lineRule="auto"/>
        <w:ind w:firstLine="360"/>
        <w:jc w:val="both"/>
        <w:rPr>
          <w:rFonts w:ascii="Arial" w:hAnsi="Arial" w:cs="Arial"/>
          <w:sz w:val="20"/>
          <w:szCs w:val="20"/>
          <w:lang w:val="el-GR"/>
        </w:rPr>
      </w:pPr>
      <w:r>
        <w:rPr>
          <w:rFonts w:ascii="Arial" w:hAnsi="Arial" w:cs="Arial"/>
          <w:sz w:val="20"/>
          <w:szCs w:val="20"/>
          <w:lang w:val="el-GR"/>
        </w:rPr>
        <w:t>Περαιτέρω, θέλουμε να ενημερώσουμε όσα μέλη μας δεν το γνωρίζουν, πως όλες οι αγωγές που έχουν κατατεθεί   στα Πολιτικά Δικαστήρια είναι ομαδικές αγωγές,  περί των 200 ατόμων ανά ομάδα.</w:t>
      </w:r>
    </w:p>
    <w:p w:rsidR="005415D2" w:rsidRDefault="005415D2" w:rsidP="005415D2">
      <w:pPr>
        <w:spacing w:line="360" w:lineRule="auto"/>
        <w:ind w:firstLine="360"/>
        <w:jc w:val="both"/>
        <w:rPr>
          <w:rFonts w:ascii="Arial" w:hAnsi="Arial" w:cs="Arial"/>
          <w:sz w:val="20"/>
          <w:szCs w:val="20"/>
          <w:lang w:val="el-GR"/>
        </w:rPr>
      </w:pPr>
      <w:r>
        <w:rPr>
          <w:rFonts w:ascii="Arial" w:hAnsi="Arial" w:cs="Arial"/>
          <w:sz w:val="20"/>
          <w:szCs w:val="20"/>
          <w:lang w:val="el-GR"/>
        </w:rPr>
        <w:t xml:space="preserve">Ως εκ τούτου οι αποφάσεις που βγήκαν, όπως και οι εφέσεις που  θα πρέπει να γίνουν κατά των αποφάσεων αυτών, είναι σε επίπεδο ομαδικό, δηλαδή από τα άτομα που απαρτιζόταν  η εκάστοτε απόφαση ομαδικής αγωγής.   </w:t>
      </w:r>
    </w:p>
    <w:p w:rsidR="005415D2" w:rsidRDefault="005415D2" w:rsidP="005415D2">
      <w:pPr>
        <w:spacing w:line="360" w:lineRule="auto"/>
        <w:ind w:firstLine="360"/>
        <w:jc w:val="both"/>
        <w:rPr>
          <w:rFonts w:ascii="Arial" w:hAnsi="Arial" w:cs="Arial"/>
          <w:sz w:val="20"/>
          <w:szCs w:val="20"/>
          <w:lang w:val="el-GR"/>
        </w:rPr>
      </w:pPr>
      <w:r>
        <w:rPr>
          <w:rFonts w:ascii="Arial" w:hAnsi="Arial" w:cs="Arial"/>
          <w:sz w:val="20"/>
          <w:szCs w:val="20"/>
          <w:lang w:val="el-GR"/>
        </w:rPr>
        <w:t>Συνεπώς,  οποιαδήποτε νομική διαδικασία υπαναχώρησης μελών από τις ομαδικές εφέσεις που θα κατατεθούν, σημαίνει και τον αποκλεισμό τους από οποιαδήποτε θετική απόφαση εκδοθεί στο μέλλον, είτε στα Πολιτικά, είτε στα Διοικητικά δικαστήρια- ΣΤΕ.</w:t>
      </w:r>
    </w:p>
    <w:p w:rsidR="005415D2" w:rsidRDefault="005415D2" w:rsidP="005415D2">
      <w:pPr>
        <w:spacing w:line="360" w:lineRule="auto"/>
        <w:ind w:firstLine="360"/>
        <w:jc w:val="both"/>
        <w:rPr>
          <w:rFonts w:ascii="Arial" w:hAnsi="Arial" w:cs="Arial"/>
          <w:sz w:val="20"/>
          <w:szCs w:val="20"/>
          <w:lang w:val="el-GR"/>
        </w:rPr>
      </w:pPr>
      <w:r>
        <w:rPr>
          <w:rFonts w:ascii="Arial" w:hAnsi="Arial" w:cs="Arial"/>
          <w:sz w:val="20"/>
          <w:szCs w:val="20"/>
          <w:lang w:val="el-GR"/>
        </w:rPr>
        <w:t>Σχετικά με τα Διοικητικά δικαστήρια, η πρόταση του δικηγόρου είναι να  κατατεθούν αρχικά 5 ομαδικές αγωγές των 10 ατόμων, και αυτό προς εξοικονόμηση κόστους για τα μέλη του συλλόγου.  Εν συνεχεία  θα ακολουθήσει αίτηση στο ΣΤΕ για πιλοτική δίκη. Εφόσον  υπάρξει θετική απόφαση, το ΔΣ του συλλόγου έχει μεριμνήσει σε συνεννόηση με τον δικηγόρο,  να γίνουν έγκαιρα οι απαραίτητες ενέργειες ώστε να μη αποκλειστεί κανένα μέλος από το θετικό αποτέλεσμα.</w:t>
      </w:r>
    </w:p>
    <w:p w:rsidR="005415D2" w:rsidRPr="00050EA9" w:rsidRDefault="005415D2" w:rsidP="005415D2">
      <w:pPr>
        <w:spacing w:line="360" w:lineRule="auto"/>
        <w:ind w:firstLine="360"/>
        <w:jc w:val="both"/>
        <w:rPr>
          <w:rFonts w:ascii="Arial" w:hAnsi="Arial" w:cs="Arial"/>
          <w:sz w:val="20"/>
          <w:szCs w:val="20"/>
          <w:lang w:val="el-GR"/>
        </w:rPr>
      </w:pPr>
      <w:r>
        <w:rPr>
          <w:rFonts w:ascii="Arial" w:hAnsi="Arial" w:cs="Arial"/>
          <w:sz w:val="20"/>
          <w:szCs w:val="20"/>
          <w:lang w:val="el-GR"/>
        </w:rPr>
        <w:t xml:space="preserve">Τέλος έχει ανατεθεί ήδη στον δικηγόρο, η εκπόνηση καταγγελίας στην Ευρωπαϊκή Επιτροπή </w:t>
      </w:r>
      <w:r w:rsidRPr="00050EA9">
        <w:rPr>
          <w:rFonts w:ascii="Arial" w:hAnsi="Arial" w:cs="Arial"/>
          <w:sz w:val="20"/>
          <w:szCs w:val="20"/>
          <w:lang w:val="el-GR"/>
        </w:rPr>
        <w:t>για παραβιάσεις του ευρωπαϊκού (ενωσιακού) δικαίου από την πολιτεία, της οποίας οι αποφάσεις δεσμεύουν τα κρά</w:t>
      </w:r>
      <w:r>
        <w:rPr>
          <w:rFonts w:ascii="Arial" w:hAnsi="Arial" w:cs="Arial"/>
          <w:sz w:val="20"/>
          <w:szCs w:val="20"/>
          <w:lang w:val="el-GR"/>
        </w:rPr>
        <w:t xml:space="preserve">τη - μέλη της Ευρωπαϊκής Ένωσης. </w:t>
      </w:r>
    </w:p>
    <w:p w:rsidR="005415D2" w:rsidRPr="00B943A3" w:rsidRDefault="005415D2" w:rsidP="005415D2">
      <w:pPr>
        <w:spacing w:line="360" w:lineRule="auto"/>
        <w:jc w:val="both"/>
        <w:rPr>
          <w:rFonts w:ascii="Arial" w:hAnsi="Arial" w:cs="Arial"/>
          <w:sz w:val="20"/>
          <w:szCs w:val="20"/>
          <w:lang w:val="el-GR"/>
        </w:rPr>
      </w:pPr>
      <w:r w:rsidRPr="00B943A3">
        <w:rPr>
          <w:rFonts w:ascii="Arial" w:hAnsi="Arial" w:cs="Arial"/>
          <w:sz w:val="20"/>
          <w:szCs w:val="20"/>
          <w:lang w:val="el-GR"/>
        </w:rPr>
        <w:t xml:space="preserve">Στα πλαίσια των επερχόμενων νομικών ενεργειών  σας γνωρίζουμε πως η Γενική Γραμματέας </w:t>
      </w:r>
      <w:r>
        <w:rPr>
          <w:rFonts w:ascii="Arial" w:hAnsi="Arial" w:cs="Arial"/>
          <w:sz w:val="20"/>
          <w:szCs w:val="20"/>
          <w:lang w:val="el-GR"/>
        </w:rPr>
        <w:t>του συλλόγου</w:t>
      </w:r>
      <w:r w:rsidRPr="00B943A3">
        <w:rPr>
          <w:rFonts w:ascii="Arial" w:hAnsi="Arial" w:cs="Arial"/>
          <w:sz w:val="20"/>
          <w:szCs w:val="20"/>
          <w:lang w:val="el-GR"/>
        </w:rPr>
        <w:t xml:space="preserve"> είναι δικηγόρος, και οι όποιες προτάσεις  γίνονται συζητούνται και με άλλα μέλη </w:t>
      </w:r>
      <w:r>
        <w:rPr>
          <w:rFonts w:ascii="Arial" w:hAnsi="Arial" w:cs="Arial"/>
          <w:sz w:val="20"/>
          <w:szCs w:val="20"/>
          <w:lang w:val="el-GR"/>
        </w:rPr>
        <w:t>του Πασυφώς</w:t>
      </w:r>
      <w:r w:rsidRPr="00CA760A">
        <w:rPr>
          <w:rFonts w:ascii="Arial" w:hAnsi="Arial" w:cs="Arial"/>
          <w:sz w:val="20"/>
          <w:szCs w:val="20"/>
          <w:lang w:val="el-GR"/>
        </w:rPr>
        <w:t xml:space="preserve"> </w:t>
      </w:r>
      <w:r>
        <w:rPr>
          <w:rFonts w:ascii="Arial" w:hAnsi="Arial" w:cs="Arial"/>
          <w:sz w:val="20"/>
          <w:szCs w:val="20"/>
          <w:lang w:val="el-GR"/>
        </w:rPr>
        <w:t>δικηγόρους</w:t>
      </w:r>
      <w:r w:rsidRPr="00B943A3">
        <w:rPr>
          <w:rFonts w:ascii="Arial" w:hAnsi="Arial" w:cs="Arial"/>
          <w:sz w:val="20"/>
          <w:szCs w:val="20"/>
          <w:lang w:val="el-GR"/>
        </w:rPr>
        <w:t xml:space="preserve">,  </w:t>
      </w:r>
      <w:r>
        <w:rPr>
          <w:rFonts w:ascii="Arial" w:hAnsi="Arial" w:cs="Arial"/>
          <w:sz w:val="20"/>
          <w:szCs w:val="20"/>
          <w:lang w:val="el-GR"/>
        </w:rPr>
        <w:t xml:space="preserve">ώστε ομαδικά,  </w:t>
      </w:r>
      <w:r w:rsidRPr="00B943A3">
        <w:rPr>
          <w:rFonts w:ascii="Arial" w:hAnsi="Arial" w:cs="Arial"/>
          <w:sz w:val="20"/>
          <w:szCs w:val="20"/>
          <w:lang w:val="el-GR"/>
        </w:rPr>
        <w:t xml:space="preserve">να έχουμε τα δυνατόν καλύτερα αποτελέσματα </w:t>
      </w:r>
    </w:p>
    <w:p w:rsidR="005415D2" w:rsidRDefault="005415D2" w:rsidP="005415D2">
      <w:pPr>
        <w:pStyle w:val="a5"/>
        <w:spacing w:line="360" w:lineRule="auto"/>
        <w:ind w:left="360"/>
        <w:jc w:val="both"/>
        <w:rPr>
          <w:rFonts w:ascii="Arial" w:hAnsi="Arial" w:cs="Arial"/>
          <w:b/>
          <w:sz w:val="20"/>
          <w:szCs w:val="20"/>
          <w:lang w:val="el-GR"/>
        </w:rPr>
      </w:pPr>
    </w:p>
    <w:p w:rsidR="005415D2" w:rsidRPr="00057A14" w:rsidRDefault="005415D2" w:rsidP="005415D2">
      <w:pPr>
        <w:pStyle w:val="a5"/>
        <w:numPr>
          <w:ilvl w:val="0"/>
          <w:numId w:val="2"/>
        </w:numPr>
        <w:spacing w:line="360" w:lineRule="auto"/>
        <w:jc w:val="both"/>
        <w:rPr>
          <w:rFonts w:ascii="Arial" w:hAnsi="Arial" w:cs="Arial"/>
          <w:b/>
          <w:sz w:val="20"/>
          <w:szCs w:val="20"/>
          <w:lang w:val="el-GR"/>
        </w:rPr>
      </w:pPr>
      <w:r w:rsidRPr="00057A14">
        <w:rPr>
          <w:rFonts w:ascii="Arial" w:hAnsi="Arial" w:cs="Arial"/>
          <w:b/>
          <w:sz w:val="20"/>
          <w:szCs w:val="20"/>
          <w:lang w:val="el-GR"/>
        </w:rPr>
        <w:t>Μέγεθος συλλόγου</w:t>
      </w:r>
    </w:p>
    <w:p w:rsidR="005415D2" w:rsidRDefault="005415D2" w:rsidP="005415D2">
      <w:pPr>
        <w:pStyle w:val="a5"/>
        <w:spacing w:line="360" w:lineRule="auto"/>
        <w:ind w:left="0" w:firstLine="360"/>
        <w:jc w:val="both"/>
        <w:rPr>
          <w:rFonts w:ascii="Arial" w:hAnsi="Arial" w:cs="Arial"/>
          <w:sz w:val="20"/>
          <w:szCs w:val="20"/>
          <w:lang w:val="el-GR"/>
        </w:rPr>
      </w:pPr>
      <w:r>
        <w:rPr>
          <w:rFonts w:ascii="Arial" w:hAnsi="Arial" w:cs="Arial"/>
          <w:sz w:val="20"/>
          <w:szCs w:val="20"/>
          <w:lang w:val="el-GR"/>
        </w:rPr>
        <w:t>Κατωτέρω λαμβάνετε μια συνοπτική κατάσταση με το σύνολο των εγγεγραμμένων μελών του συλλόγου,   ενώ ταυτόχρονα δίδεται μία εικόνα για το πόσα από τα μέλη έχουν καταβάλει τις συνδρομές τους, δηλ. είναι ταμιακά ενήμερα. Είναι σημαντικό να ενημερώσουμε πως η  διοίκηση του συλλόγου,  προς το παρόν τουλάχιστον, συνεχίζει να διαχειρίζεται τις αγωγές των ταμειακά μη ενήμερων μελών και να αγωνίζεται για τα δικαιώματά τους, που είναι και δικά μας δικαιώματα, καθότι όλα τα μέλη αυτού του συλλόγου είναι κάτοχοι φωτοβολταϊκού στέγης, μη εξαιρουμένου του διοικητικού συμβουλίου.  Έχουμε όλοι λοιπόν το ίδιο συμφέρον, ήτοι  την αποκατάσταση των συμβάσεών μας αφενός  και  αφετέρου  την μη επιδείνωση της παρούσας κατάστασης τώρα και στο μέλλον.  Επίσης, όποια δικαστική  επιτυχία προκύψει σε μια ομάδα μελών του συλλόγου, θα συμπαρασύρει και τις αποφάσεις  των υπολοίπων μελών, και αυτό γιατί οι όποιες ενέργειες έχουν συλλογικό χαρακτήρα.</w:t>
      </w:r>
    </w:p>
    <w:p w:rsidR="005415D2" w:rsidRDefault="005415D2" w:rsidP="005415D2">
      <w:pPr>
        <w:pStyle w:val="a5"/>
        <w:spacing w:line="360" w:lineRule="auto"/>
        <w:jc w:val="both"/>
        <w:rPr>
          <w:rFonts w:ascii="Arial" w:hAnsi="Arial" w:cs="Arial"/>
          <w:sz w:val="20"/>
          <w:szCs w:val="20"/>
          <w:lang w:val="el-GR"/>
        </w:rPr>
      </w:pPr>
    </w:p>
    <w:tbl>
      <w:tblPr>
        <w:tblW w:w="7001" w:type="dxa"/>
        <w:tblInd w:w="93" w:type="dxa"/>
        <w:tblLook w:val="04A0" w:firstRow="1" w:lastRow="0" w:firstColumn="1" w:lastColumn="0" w:noHBand="0" w:noVBand="1"/>
      </w:tblPr>
      <w:tblGrid>
        <w:gridCol w:w="4910"/>
        <w:gridCol w:w="1281"/>
        <w:gridCol w:w="747"/>
        <w:gridCol w:w="222"/>
        <w:gridCol w:w="222"/>
      </w:tblGrid>
      <w:tr w:rsidR="005415D2" w:rsidRPr="00444B49" w:rsidTr="00E50E82">
        <w:trPr>
          <w:trHeight w:val="300"/>
        </w:trPr>
        <w:tc>
          <w:tcPr>
            <w:tcW w:w="7001" w:type="dxa"/>
            <w:gridSpan w:val="5"/>
            <w:tcBorders>
              <w:top w:val="nil"/>
              <w:left w:val="nil"/>
              <w:bottom w:val="single" w:sz="4" w:space="0" w:color="auto"/>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r w:rsidRPr="00D56BC3">
              <w:rPr>
                <w:rFonts w:eastAsia="Times New Roman"/>
                <w:color w:val="000000"/>
                <w:sz w:val="18"/>
                <w:szCs w:val="18"/>
                <w:lang w:val="el-GR" w:eastAsia="el-GR"/>
              </w:rPr>
              <w:t xml:space="preserve">ΣΥΝΟΠΤΙΚΗ ΚΑΤΑΣΤΑΣΗ ΤΑΜΕΙΑΚΑ ΕΝΗΜΕΡΩΝ  &amp;  </w:t>
            </w:r>
            <w:r w:rsidRPr="00D56BC3">
              <w:rPr>
                <w:rFonts w:eastAsia="Times New Roman"/>
                <w:b/>
                <w:bCs/>
                <w:color w:val="FF0000"/>
                <w:sz w:val="18"/>
                <w:szCs w:val="18"/>
                <w:lang w:val="el-GR" w:eastAsia="el-GR"/>
              </w:rPr>
              <w:t>ΜΗ</w:t>
            </w:r>
            <w:r w:rsidRPr="00D56BC3">
              <w:rPr>
                <w:rFonts w:eastAsia="Times New Roman"/>
                <w:color w:val="000000"/>
                <w:sz w:val="18"/>
                <w:szCs w:val="18"/>
                <w:lang w:val="el-GR" w:eastAsia="el-GR"/>
              </w:rPr>
              <w:t xml:space="preserve"> ΤΑΜΕΙΑΚΑ ΕΝΗΜΕΡΩΝ ΜΕΛΩΝ</w:t>
            </w:r>
          </w:p>
        </w:tc>
      </w:tr>
      <w:tr w:rsidR="005415D2" w:rsidRPr="006D771D" w:rsidTr="00E50E82">
        <w:trPr>
          <w:trHeight w:val="495"/>
        </w:trPr>
        <w:tc>
          <w:tcPr>
            <w:tcW w:w="4910" w:type="dxa"/>
            <w:tcBorders>
              <w:top w:val="nil"/>
              <w:left w:val="nil"/>
              <w:bottom w:val="single" w:sz="4" w:space="0" w:color="auto"/>
              <w:right w:val="nil"/>
            </w:tcBorders>
            <w:shd w:val="clear" w:color="auto" w:fill="auto"/>
            <w:noWrap/>
            <w:vAlign w:val="center"/>
            <w:hideMark/>
          </w:tcPr>
          <w:p w:rsidR="005415D2" w:rsidRPr="00D56BC3" w:rsidRDefault="005415D2" w:rsidP="00E50E82">
            <w:pPr>
              <w:spacing w:line="360" w:lineRule="auto"/>
              <w:jc w:val="both"/>
              <w:rPr>
                <w:rFonts w:eastAsia="Times New Roman"/>
                <w:color w:val="000000"/>
                <w:sz w:val="18"/>
                <w:szCs w:val="18"/>
                <w:lang w:val="el-GR" w:eastAsia="el-GR"/>
              </w:rPr>
            </w:pPr>
            <w:r w:rsidRPr="00D56BC3">
              <w:rPr>
                <w:rFonts w:eastAsia="Times New Roman"/>
                <w:color w:val="000000"/>
                <w:sz w:val="18"/>
                <w:szCs w:val="18"/>
                <w:lang w:val="el-GR" w:eastAsia="el-GR"/>
              </w:rPr>
              <w:lastRenderedPageBreak/>
              <w:t>ΣΥΝΔΡΟΜΕΣ ΜΕΛΩΝ</w:t>
            </w:r>
          </w:p>
        </w:tc>
        <w:tc>
          <w:tcPr>
            <w:tcW w:w="1281" w:type="dxa"/>
            <w:tcBorders>
              <w:top w:val="nil"/>
              <w:left w:val="nil"/>
              <w:bottom w:val="single" w:sz="4" w:space="0" w:color="auto"/>
              <w:right w:val="nil"/>
            </w:tcBorders>
            <w:shd w:val="clear" w:color="auto" w:fill="auto"/>
            <w:vAlign w:val="bottom"/>
            <w:hideMark/>
          </w:tcPr>
          <w:p w:rsidR="005415D2" w:rsidRPr="00D56BC3" w:rsidRDefault="005415D2" w:rsidP="00E50E82">
            <w:pPr>
              <w:spacing w:line="360" w:lineRule="auto"/>
              <w:jc w:val="both"/>
              <w:rPr>
                <w:rFonts w:eastAsia="Times New Roman"/>
                <w:color w:val="000000"/>
                <w:sz w:val="18"/>
                <w:szCs w:val="18"/>
                <w:lang w:val="el-GR" w:eastAsia="el-GR"/>
              </w:rPr>
            </w:pPr>
            <w:r w:rsidRPr="00D56BC3">
              <w:rPr>
                <w:rFonts w:eastAsia="Times New Roman"/>
                <w:color w:val="000000"/>
                <w:sz w:val="18"/>
                <w:szCs w:val="18"/>
                <w:lang w:val="el-GR" w:eastAsia="el-GR"/>
              </w:rPr>
              <w:t>ΑΡΙΘΜΟΣ ΜΕΛΩΝ</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r w:rsidRPr="00D56BC3">
              <w:rPr>
                <w:rFonts w:eastAsia="Times New Roman"/>
                <w:color w:val="000000"/>
                <w:sz w:val="18"/>
                <w:szCs w:val="18"/>
                <w:lang w:val="el-GR" w:eastAsia="el-GR"/>
              </w:rPr>
              <w:t>ΜΕΛΗ ΠΟΥ ΠΛΗΡΩΣΑΝ ΚΑΙ ΓΙΑ ΤΟ 2018</w:t>
            </w:r>
          </w:p>
        </w:tc>
        <w:tc>
          <w:tcPr>
            <w:tcW w:w="1281"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r w:rsidRPr="00D56BC3">
              <w:rPr>
                <w:rFonts w:eastAsia="Times New Roman"/>
                <w:color w:val="000000"/>
                <w:sz w:val="18"/>
                <w:szCs w:val="18"/>
                <w:lang w:val="el-GR" w:eastAsia="el-GR"/>
              </w:rPr>
              <w:t>69</w:t>
            </w:r>
          </w:p>
        </w:tc>
        <w:tc>
          <w:tcPr>
            <w:tcW w:w="747" w:type="dxa"/>
            <w:tcBorders>
              <w:top w:val="nil"/>
              <w:left w:val="nil"/>
              <w:bottom w:val="nil"/>
              <w:right w:val="nil"/>
            </w:tcBorders>
            <w:shd w:val="clear" w:color="auto" w:fill="auto"/>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r>
              <w:rPr>
                <w:rFonts w:eastAsia="Times New Roman"/>
                <w:color w:val="000000"/>
                <w:sz w:val="18"/>
                <w:szCs w:val="18"/>
                <w:lang w:val="el-GR" w:eastAsia="el-GR"/>
              </w:rPr>
              <w:t xml:space="preserve">ΜΕΛΗ </w:t>
            </w:r>
            <w:r w:rsidRPr="00D56BC3">
              <w:rPr>
                <w:rFonts w:eastAsia="Times New Roman"/>
                <w:color w:val="000000"/>
                <w:sz w:val="18"/>
                <w:szCs w:val="18"/>
                <w:lang w:val="el-GR" w:eastAsia="el-GR"/>
              </w:rPr>
              <w:t xml:space="preserve">ΟΙΚΟΝΟΜΙΚΑ ΤΑΚΤΟΠΟΙΗΜΕΝΑ </w:t>
            </w:r>
            <w:r>
              <w:rPr>
                <w:rFonts w:eastAsia="Times New Roman"/>
                <w:color w:val="000000"/>
                <w:sz w:val="18"/>
                <w:szCs w:val="18"/>
                <w:lang w:val="el-GR" w:eastAsia="el-GR"/>
              </w:rPr>
              <w:t xml:space="preserve"> (ΣΤΟΙΧΕΙΑ Ε</w:t>
            </w:r>
            <w:r w:rsidRPr="00D56BC3">
              <w:rPr>
                <w:rFonts w:eastAsia="Times New Roman"/>
                <w:color w:val="000000"/>
                <w:sz w:val="18"/>
                <w:szCs w:val="18"/>
                <w:lang w:val="el-GR" w:eastAsia="el-GR"/>
              </w:rPr>
              <w:t>ΩΣ 31-8-17</w:t>
            </w:r>
            <w:r>
              <w:rPr>
                <w:rFonts w:eastAsia="Times New Roman"/>
                <w:color w:val="000000"/>
                <w:sz w:val="18"/>
                <w:szCs w:val="18"/>
                <w:lang w:val="el-GR" w:eastAsia="el-GR"/>
              </w:rPr>
              <w:t>)</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r w:rsidRPr="00D56BC3">
              <w:rPr>
                <w:rFonts w:eastAsia="Times New Roman"/>
                <w:color w:val="000000"/>
                <w:sz w:val="18"/>
                <w:szCs w:val="18"/>
                <w:lang w:val="el-GR" w:eastAsia="el-GR"/>
              </w:rPr>
              <w:t>711</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5€</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19</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6€</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1</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8€</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1</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10€</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860</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15€</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11</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18€</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1</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20€</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1085</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25€</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5</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30€</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3800</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35€</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1</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dashed" w:sz="4" w:space="0" w:color="auto"/>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ΟΦΕΙΛΟΥΝ 40€</w:t>
            </w:r>
          </w:p>
        </w:tc>
        <w:tc>
          <w:tcPr>
            <w:tcW w:w="1281" w:type="dxa"/>
            <w:tcBorders>
              <w:top w:val="nil"/>
              <w:left w:val="nil"/>
              <w:bottom w:val="dashed" w:sz="4" w:space="0" w:color="auto"/>
              <w:right w:val="dashed" w:sz="4" w:space="0" w:color="auto"/>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301</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1281"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single" w:sz="4" w:space="0" w:color="auto"/>
              <w:left w:val="single" w:sz="4" w:space="0" w:color="auto"/>
              <w:bottom w:val="single" w:sz="4" w:space="0" w:color="auto"/>
              <w:right w:val="nil"/>
            </w:tcBorders>
            <w:shd w:val="clear" w:color="auto" w:fill="auto"/>
            <w:noWrap/>
            <w:vAlign w:val="bottom"/>
            <w:hideMark/>
          </w:tcPr>
          <w:p w:rsidR="005415D2" w:rsidRPr="00D56BC3" w:rsidRDefault="005415D2" w:rsidP="00E50E82">
            <w:pPr>
              <w:spacing w:line="360" w:lineRule="auto"/>
              <w:jc w:val="both"/>
              <w:rPr>
                <w:rFonts w:eastAsia="Times New Roman"/>
                <w:b/>
                <w:bCs/>
                <w:color w:val="000000"/>
                <w:sz w:val="18"/>
                <w:szCs w:val="18"/>
                <w:lang w:val="el-GR" w:eastAsia="el-GR"/>
              </w:rPr>
            </w:pPr>
            <w:r w:rsidRPr="00D56BC3">
              <w:rPr>
                <w:rFonts w:eastAsia="Times New Roman"/>
                <w:b/>
                <w:bCs/>
                <w:color w:val="000000"/>
                <w:sz w:val="18"/>
                <w:szCs w:val="18"/>
                <w:lang w:val="el-GR" w:eastAsia="el-GR"/>
              </w:rPr>
              <w:t>ΣΥΝΟΛΟ ΕΓΓΕΓΡΑΜΜΕΝΩΝ ΜΕΛΩΝ</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5415D2" w:rsidRPr="00D56BC3" w:rsidRDefault="005415D2" w:rsidP="00E50E82">
            <w:pPr>
              <w:spacing w:line="360" w:lineRule="auto"/>
              <w:jc w:val="both"/>
              <w:rPr>
                <w:rFonts w:eastAsia="Times New Roman"/>
                <w:b/>
                <w:bCs/>
                <w:color w:val="000000"/>
                <w:sz w:val="18"/>
                <w:szCs w:val="18"/>
                <w:lang w:val="el-GR" w:eastAsia="el-GR"/>
              </w:rPr>
            </w:pPr>
            <w:r w:rsidRPr="00D56BC3">
              <w:rPr>
                <w:rFonts w:eastAsia="Times New Roman"/>
                <w:b/>
                <w:bCs/>
                <w:color w:val="000000"/>
                <w:sz w:val="18"/>
                <w:szCs w:val="18"/>
                <w:lang w:val="el-GR" w:eastAsia="el-GR"/>
              </w:rPr>
              <w:t>6865</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00"/>
        </w:trPr>
        <w:tc>
          <w:tcPr>
            <w:tcW w:w="4910"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sz w:val="18"/>
                <w:szCs w:val="18"/>
                <w:lang w:val="el-GR" w:eastAsia="el-GR"/>
              </w:rPr>
            </w:pPr>
            <w:r w:rsidRPr="00D56BC3">
              <w:rPr>
                <w:rFonts w:eastAsia="Times New Roman"/>
                <w:sz w:val="18"/>
                <w:szCs w:val="18"/>
                <w:lang w:val="el-GR" w:eastAsia="el-GR"/>
              </w:rPr>
              <w:t>ΣΥΝΟΛΟ ΤΑΜΕΙΑΚΑ ΕΝΗΜΕΡΩΝ ΜΕΛΩΝ</w:t>
            </w:r>
          </w:p>
        </w:tc>
        <w:tc>
          <w:tcPr>
            <w:tcW w:w="1281"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r w:rsidRPr="00D56BC3">
              <w:rPr>
                <w:rFonts w:eastAsia="Times New Roman"/>
                <w:color w:val="000000"/>
                <w:sz w:val="18"/>
                <w:szCs w:val="18"/>
                <w:lang w:val="el-GR" w:eastAsia="el-GR"/>
              </w:rPr>
              <w:t>780</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r w:rsidR="005415D2" w:rsidRPr="006D771D" w:rsidTr="00E50E82">
        <w:trPr>
          <w:trHeight w:val="315"/>
        </w:trPr>
        <w:tc>
          <w:tcPr>
            <w:tcW w:w="4910" w:type="dxa"/>
            <w:tcBorders>
              <w:top w:val="single" w:sz="4" w:space="0" w:color="auto"/>
              <w:left w:val="nil"/>
              <w:bottom w:val="double" w:sz="6" w:space="0" w:color="auto"/>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r>
              <w:rPr>
                <w:rFonts w:eastAsia="Times New Roman"/>
                <w:color w:val="000000"/>
                <w:sz w:val="18"/>
                <w:szCs w:val="18"/>
                <w:lang w:val="el-GR" w:eastAsia="el-GR"/>
              </w:rPr>
              <w:t xml:space="preserve">ΣΥΝΟΛΟ ΜΕΛΩΝ </w:t>
            </w:r>
            <w:r w:rsidRPr="00D56BC3">
              <w:rPr>
                <w:rFonts w:eastAsia="Times New Roman"/>
                <w:color w:val="000000"/>
                <w:sz w:val="18"/>
                <w:szCs w:val="18"/>
                <w:lang w:val="el-GR" w:eastAsia="el-GR"/>
              </w:rPr>
              <w:t xml:space="preserve"> ΠΟΥ ΟΦΕΙΛΟΥΝ ΣΥΝΔΡΟΜΕΣ</w:t>
            </w:r>
            <w:r>
              <w:rPr>
                <w:rFonts w:eastAsia="Times New Roman"/>
                <w:color w:val="000000"/>
                <w:sz w:val="18"/>
                <w:szCs w:val="18"/>
                <w:lang w:val="el-GR" w:eastAsia="el-GR"/>
              </w:rPr>
              <w:t>,</w:t>
            </w:r>
            <w:r w:rsidRPr="00D56BC3">
              <w:rPr>
                <w:rFonts w:eastAsia="Times New Roman"/>
                <w:color w:val="000000"/>
                <w:sz w:val="18"/>
                <w:szCs w:val="18"/>
                <w:lang w:val="el-GR" w:eastAsia="el-GR"/>
              </w:rPr>
              <w:t xml:space="preserve"> </w:t>
            </w:r>
            <w:r>
              <w:rPr>
                <w:rFonts w:eastAsia="Times New Roman"/>
                <w:color w:val="000000"/>
                <w:sz w:val="18"/>
                <w:szCs w:val="18"/>
                <w:lang w:val="el-GR" w:eastAsia="el-GR"/>
              </w:rPr>
              <w:t xml:space="preserve"> ΚΥΡΊΩΣ ΠΑΡΕΛΘΟΝΤΩΝ ΕΤΩΝ </w:t>
            </w:r>
          </w:p>
        </w:tc>
        <w:tc>
          <w:tcPr>
            <w:tcW w:w="1281" w:type="dxa"/>
            <w:tcBorders>
              <w:top w:val="single" w:sz="4" w:space="0" w:color="auto"/>
              <w:left w:val="nil"/>
              <w:bottom w:val="double" w:sz="6" w:space="0" w:color="auto"/>
              <w:right w:val="nil"/>
            </w:tcBorders>
            <w:shd w:val="clear" w:color="auto" w:fill="auto"/>
            <w:noWrap/>
            <w:vAlign w:val="bottom"/>
            <w:hideMark/>
          </w:tcPr>
          <w:p w:rsidR="005415D2" w:rsidRPr="00D56BC3" w:rsidRDefault="005415D2" w:rsidP="00E50E82">
            <w:pPr>
              <w:spacing w:line="360" w:lineRule="auto"/>
              <w:jc w:val="both"/>
              <w:rPr>
                <w:rFonts w:eastAsia="Times New Roman"/>
                <w:color w:val="FF0000"/>
                <w:sz w:val="18"/>
                <w:szCs w:val="18"/>
                <w:lang w:val="el-GR" w:eastAsia="el-GR"/>
              </w:rPr>
            </w:pPr>
            <w:r w:rsidRPr="00D56BC3">
              <w:rPr>
                <w:rFonts w:eastAsia="Times New Roman"/>
                <w:color w:val="FF0000"/>
                <w:sz w:val="18"/>
                <w:szCs w:val="18"/>
                <w:lang w:val="el-GR" w:eastAsia="el-GR"/>
              </w:rPr>
              <w:t>6085</w:t>
            </w:r>
          </w:p>
        </w:tc>
        <w:tc>
          <w:tcPr>
            <w:tcW w:w="747"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54" w:type="dxa"/>
            <w:tcBorders>
              <w:top w:val="nil"/>
              <w:left w:val="nil"/>
              <w:bottom w:val="nil"/>
              <w:right w:val="nil"/>
            </w:tcBorders>
            <w:shd w:val="clear" w:color="auto" w:fill="auto"/>
            <w:noWrap/>
            <w:vAlign w:val="bottom"/>
            <w:hideMark/>
          </w:tcPr>
          <w:p w:rsidR="005415D2" w:rsidRPr="00D56BC3" w:rsidRDefault="005415D2" w:rsidP="00E50E82">
            <w:pPr>
              <w:spacing w:line="360" w:lineRule="auto"/>
              <w:jc w:val="both"/>
              <w:rPr>
                <w:rFonts w:eastAsia="Times New Roman"/>
                <w:color w:val="000000"/>
                <w:sz w:val="18"/>
                <w:szCs w:val="18"/>
                <w:lang w:val="el-GR" w:eastAsia="el-GR"/>
              </w:rPr>
            </w:pPr>
          </w:p>
        </w:tc>
        <w:tc>
          <w:tcPr>
            <w:tcW w:w="9" w:type="dxa"/>
            <w:vAlign w:val="center"/>
            <w:hideMark/>
          </w:tcPr>
          <w:p w:rsidR="005415D2" w:rsidRPr="00D56BC3" w:rsidRDefault="005415D2" w:rsidP="00E50E82">
            <w:pPr>
              <w:spacing w:line="360" w:lineRule="auto"/>
              <w:jc w:val="both"/>
              <w:rPr>
                <w:rFonts w:ascii="Times New Roman" w:eastAsia="Times New Roman" w:hAnsi="Times New Roman"/>
                <w:sz w:val="20"/>
                <w:szCs w:val="20"/>
                <w:lang w:val="el-GR" w:eastAsia="el-GR"/>
              </w:rPr>
            </w:pPr>
          </w:p>
        </w:tc>
      </w:tr>
    </w:tbl>
    <w:p w:rsidR="005415D2" w:rsidRDefault="005415D2" w:rsidP="005415D2">
      <w:pPr>
        <w:pStyle w:val="a5"/>
        <w:spacing w:line="360" w:lineRule="auto"/>
        <w:jc w:val="both"/>
        <w:rPr>
          <w:rFonts w:ascii="Arial" w:hAnsi="Arial" w:cs="Arial"/>
          <w:sz w:val="20"/>
          <w:szCs w:val="20"/>
          <w:lang w:val="el-GR"/>
        </w:rPr>
      </w:pPr>
    </w:p>
    <w:p w:rsidR="005415D2" w:rsidRDefault="005415D2" w:rsidP="005415D2">
      <w:pPr>
        <w:pStyle w:val="a5"/>
        <w:spacing w:line="360" w:lineRule="auto"/>
        <w:ind w:left="0" w:firstLine="720"/>
        <w:jc w:val="both"/>
        <w:rPr>
          <w:rFonts w:ascii="Arial" w:hAnsi="Arial" w:cs="Arial"/>
          <w:sz w:val="20"/>
          <w:szCs w:val="20"/>
          <w:lang w:val="el-GR"/>
        </w:rPr>
      </w:pPr>
      <w:r>
        <w:rPr>
          <w:rFonts w:ascii="Arial" w:hAnsi="Arial" w:cs="Arial"/>
          <w:sz w:val="20"/>
          <w:szCs w:val="20"/>
          <w:lang w:val="el-GR"/>
        </w:rPr>
        <w:t xml:space="preserve">Αυτό που βλέπουμε στον ανωτέρω πίνακα είναι πως κοντά το 90% των μελών μας δεν είναι ταμειακά ενήμερο, ενώ το 76% δεν έχει καταβάλει συνδρομές άνω των δύο ετών. </w:t>
      </w:r>
    </w:p>
    <w:p w:rsidR="005415D2" w:rsidRDefault="005415D2" w:rsidP="005415D2">
      <w:pPr>
        <w:pStyle w:val="a5"/>
        <w:spacing w:line="360" w:lineRule="auto"/>
        <w:ind w:left="0" w:firstLine="720"/>
        <w:jc w:val="both"/>
        <w:rPr>
          <w:rFonts w:ascii="Arial" w:hAnsi="Arial" w:cs="Arial"/>
          <w:sz w:val="20"/>
          <w:szCs w:val="20"/>
          <w:lang w:val="el-GR"/>
        </w:rPr>
      </w:pPr>
      <w:r>
        <w:rPr>
          <w:rFonts w:ascii="Arial" w:hAnsi="Arial" w:cs="Arial"/>
          <w:sz w:val="20"/>
          <w:szCs w:val="20"/>
          <w:lang w:val="el-GR"/>
        </w:rPr>
        <w:t xml:space="preserve">Οι λόγοι μπορεί να είναι διάφοροι, από έλλειψη ενημέρωσης, αμέλεια  ή ακόμα και έλλειψη εμπιστοσύνης λόγω διαφόρων φωνών ή χειρισμών του παρελθόντος. </w:t>
      </w:r>
    </w:p>
    <w:p w:rsidR="005415D2" w:rsidRDefault="005415D2" w:rsidP="005415D2">
      <w:pPr>
        <w:pStyle w:val="a5"/>
        <w:spacing w:line="360" w:lineRule="auto"/>
        <w:ind w:left="0" w:firstLine="720"/>
        <w:jc w:val="both"/>
        <w:rPr>
          <w:rFonts w:ascii="Arial" w:hAnsi="Arial" w:cs="Arial"/>
          <w:sz w:val="20"/>
          <w:szCs w:val="20"/>
          <w:lang w:val="el-GR"/>
        </w:rPr>
      </w:pPr>
      <w:r>
        <w:rPr>
          <w:rFonts w:ascii="Arial" w:hAnsi="Arial" w:cs="Arial"/>
          <w:sz w:val="20"/>
          <w:szCs w:val="20"/>
          <w:lang w:val="el-GR"/>
        </w:rPr>
        <w:t>Σας  παρουσιάζουμε τα στοιχεία, διότι θεωρούμε πως τα μέλη του ΠΑΣΥΦΩΣ έχουν δικαίωμα και πρέπει να έχουν μια ξεκάθαρη εικόνα της πραγματικότητας, όπως όλοι μας.</w:t>
      </w:r>
      <w:r w:rsidRPr="00A40079">
        <w:rPr>
          <w:rFonts w:ascii="Arial" w:hAnsi="Arial" w:cs="Arial"/>
          <w:sz w:val="20"/>
          <w:szCs w:val="20"/>
          <w:lang w:val="el-GR"/>
        </w:rPr>
        <w:t xml:space="preserve">  </w:t>
      </w:r>
    </w:p>
    <w:p w:rsidR="005415D2" w:rsidRDefault="005415D2" w:rsidP="005415D2">
      <w:pPr>
        <w:pStyle w:val="a5"/>
        <w:spacing w:line="360" w:lineRule="auto"/>
        <w:ind w:left="0" w:firstLine="720"/>
        <w:jc w:val="both"/>
        <w:rPr>
          <w:rFonts w:ascii="Arial" w:hAnsi="Arial" w:cs="Arial"/>
          <w:sz w:val="20"/>
          <w:szCs w:val="20"/>
          <w:lang w:val="el-GR"/>
        </w:rPr>
      </w:pPr>
      <w:r>
        <w:rPr>
          <w:rFonts w:ascii="Arial" w:hAnsi="Arial" w:cs="Arial"/>
          <w:sz w:val="20"/>
          <w:szCs w:val="20"/>
          <w:lang w:val="el-GR"/>
        </w:rPr>
        <w:t xml:space="preserve">Διότι η παρουσία του συλλόγου, το μέγεθος  του,   όπως και  η σε βάθος χρόνου  ενότητα των μελών του,  αποτελεί την μοναδική μας δύναμη. Διότι εάν ο σύλλογος υπήρχε από την αρχή, εκπροσωπώντας τα συμφέροντα των μελών του ιδιοκτητών φωτοβολταϊκών στέγης, αν δεν είχε δημιουργηθεί εκ των υστέρων  λόγω της βίαιης ανατροπής των συμβάσεών μας , το πιθανότερο είναι πως δεν θα ήμασταν σε αυτή την δεινή θέση σήμερα. </w:t>
      </w:r>
    </w:p>
    <w:p w:rsidR="005415D2" w:rsidRPr="00A40079" w:rsidRDefault="005415D2" w:rsidP="005415D2">
      <w:pPr>
        <w:pStyle w:val="a5"/>
        <w:spacing w:line="360" w:lineRule="auto"/>
        <w:ind w:left="0" w:firstLine="720"/>
        <w:jc w:val="both"/>
        <w:rPr>
          <w:rFonts w:ascii="Arial" w:hAnsi="Arial" w:cs="Arial"/>
          <w:sz w:val="20"/>
          <w:szCs w:val="20"/>
          <w:lang w:val="el-GR"/>
        </w:rPr>
      </w:pPr>
      <w:r>
        <w:rPr>
          <w:rFonts w:ascii="Arial" w:hAnsi="Arial" w:cs="Arial"/>
          <w:sz w:val="20"/>
          <w:szCs w:val="20"/>
          <w:lang w:val="el-GR"/>
        </w:rPr>
        <w:t>Είναι πιο εύκολο  να προσπαθεί κάποιος να προλάβει το κακό, παρά να παλεύει  να το διορθώσει εκ των υστέρων,  και στην περίπτωσή μας,  αυτό μπορεί να επιτευχθεί μόνο μέσω  ενός συλλογικού οργάνου που τα μέλη του έχουν κοινά συμφέροντα,  όπως εν προκειμένω ο ΠΑΣΥΦΩΣ.  Γι΄ αυτό πρέπει να είμαστε δυνατοί και  ενωμένοι σε μία γροθιά, τώρα και για όσο καιρό έχουμε τα φωτοβολταϊκά στην στέγη  μας.  .</w:t>
      </w:r>
    </w:p>
    <w:p w:rsidR="005415D2" w:rsidRDefault="005415D2" w:rsidP="005415D2">
      <w:pPr>
        <w:spacing w:line="360" w:lineRule="auto"/>
        <w:jc w:val="both"/>
        <w:rPr>
          <w:rFonts w:ascii="Arial" w:hAnsi="Arial" w:cs="Arial"/>
          <w:sz w:val="20"/>
          <w:szCs w:val="20"/>
          <w:lang w:val="el-GR"/>
        </w:rPr>
      </w:pPr>
    </w:p>
    <w:p w:rsidR="005415D2" w:rsidRDefault="005415D2" w:rsidP="005415D2">
      <w:pPr>
        <w:pStyle w:val="a5"/>
        <w:numPr>
          <w:ilvl w:val="0"/>
          <w:numId w:val="2"/>
        </w:numPr>
        <w:spacing w:line="360" w:lineRule="auto"/>
        <w:jc w:val="both"/>
        <w:rPr>
          <w:rFonts w:ascii="Arial" w:hAnsi="Arial" w:cs="Arial"/>
          <w:b/>
          <w:sz w:val="20"/>
          <w:szCs w:val="20"/>
          <w:lang w:val="el-GR"/>
        </w:rPr>
      </w:pPr>
      <w:r w:rsidRPr="0046765C">
        <w:rPr>
          <w:rFonts w:ascii="Arial" w:hAnsi="Arial" w:cs="Arial"/>
          <w:b/>
          <w:sz w:val="20"/>
          <w:szCs w:val="20"/>
          <w:lang w:val="el-GR"/>
        </w:rPr>
        <w:t>Ατομική ενημέρωση</w:t>
      </w:r>
    </w:p>
    <w:p w:rsidR="005415D2" w:rsidRPr="0046765C" w:rsidRDefault="005415D2" w:rsidP="005415D2">
      <w:pPr>
        <w:pStyle w:val="a5"/>
        <w:spacing w:line="360" w:lineRule="auto"/>
        <w:ind w:left="360"/>
        <w:jc w:val="both"/>
        <w:rPr>
          <w:rFonts w:ascii="Arial" w:hAnsi="Arial" w:cs="Arial"/>
          <w:b/>
          <w:sz w:val="20"/>
          <w:szCs w:val="20"/>
          <w:lang w:val="el-GR"/>
        </w:rPr>
      </w:pPr>
    </w:p>
    <w:p w:rsidR="005415D2" w:rsidRDefault="005415D2" w:rsidP="005415D2">
      <w:pPr>
        <w:pStyle w:val="a5"/>
        <w:spacing w:line="360" w:lineRule="auto"/>
        <w:ind w:left="0" w:firstLine="360"/>
        <w:jc w:val="both"/>
        <w:rPr>
          <w:rFonts w:ascii="Arial" w:hAnsi="Arial" w:cs="Arial"/>
          <w:sz w:val="20"/>
          <w:szCs w:val="20"/>
          <w:lang w:val="el-GR"/>
        </w:rPr>
      </w:pPr>
      <w:r>
        <w:rPr>
          <w:rFonts w:ascii="Arial" w:hAnsi="Arial" w:cs="Arial"/>
          <w:sz w:val="20"/>
          <w:szCs w:val="20"/>
          <w:lang w:val="el-GR"/>
        </w:rPr>
        <w:lastRenderedPageBreak/>
        <w:t>Εν συνεχεία σας παρέχουμε στοιχεία σχετικά με την κατάθεση της αγωγής σας στο Ειρηνοδικείο Αθηνών, τον αριθμό της απόφασης και το αποτέλεσμα αυτής, όπως και πιθανές οικονομικές εκκρεμότητές  εκ συνδρομών.</w:t>
      </w:r>
    </w:p>
    <w:p w:rsidR="005415D2" w:rsidRDefault="005415D2" w:rsidP="005415D2">
      <w:pPr>
        <w:pStyle w:val="a5"/>
        <w:spacing w:line="360" w:lineRule="auto"/>
        <w:ind w:left="360"/>
        <w:jc w:val="both"/>
        <w:rPr>
          <w:rFonts w:ascii="Arial" w:hAnsi="Arial" w:cs="Arial"/>
          <w:sz w:val="20"/>
          <w:szCs w:val="20"/>
          <w:lang w:val="el-GR"/>
        </w:rPr>
      </w:pPr>
    </w:p>
    <w:p w:rsidR="005415D2" w:rsidRPr="005032A3" w:rsidRDefault="005415D2" w:rsidP="005415D2">
      <w:pPr>
        <w:pStyle w:val="a5"/>
        <w:spacing w:line="360" w:lineRule="auto"/>
        <w:ind w:left="360"/>
        <w:jc w:val="both"/>
        <w:rPr>
          <w:rFonts w:ascii="Arial" w:hAnsi="Arial" w:cs="Arial"/>
          <w:i/>
          <w:sz w:val="18"/>
          <w:szCs w:val="18"/>
          <w:lang w:val="el-GR"/>
        </w:rPr>
      </w:pPr>
      <w:r>
        <w:rPr>
          <w:rFonts w:ascii="Arial" w:hAnsi="Arial" w:cs="Arial"/>
          <w:sz w:val="20"/>
          <w:szCs w:val="20"/>
          <w:lang w:val="el-GR"/>
        </w:rPr>
        <w:t xml:space="preserve">Α)  </w:t>
      </w:r>
      <w:r w:rsidRPr="005032A3">
        <w:rPr>
          <w:rFonts w:ascii="Arial" w:hAnsi="Arial" w:cs="Arial"/>
          <w:sz w:val="18"/>
          <w:szCs w:val="18"/>
          <w:lang w:val="el-GR"/>
        </w:rPr>
        <w:tab/>
      </w:r>
      <w:r>
        <w:rPr>
          <w:rFonts w:ascii="Arial" w:hAnsi="Arial" w:cs="Arial"/>
          <w:sz w:val="20"/>
          <w:szCs w:val="20"/>
          <w:lang w:val="el-GR"/>
        </w:rPr>
        <w:t>Σας γνωρίζουμε πως η  αγωγή σας  κατατέθηκε και εκδικάστηκε/εκδικάζεται την  ……………..</w:t>
      </w:r>
      <w:r w:rsidRPr="00BA425E">
        <w:rPr>
          <w:rFonts w:ascii="Arial" w:hAnsi="Arial" w:cs="Arial"/>
          <w:sz w:val="20"/>
          <w:szCs w:val="20"/>
          <w:lang w:val="el-GR"/>
        </w:rPr>
        <w:t>… .</w:t>
      </w:r>
      <w:r w:rsidRPr="00924757">
        <w:rPr>
          <w:rFonts w:ascii="Arial" w:hAnsi="Arial" w:cs="Arial"/>
          <w:i/>
          <w:sz w:val="18"/>
          <w:szCs w:val="18"/>
          <w:lang w:val="el-GR"/>
        </w:rPr>
        <w:t xml:space="preserve">Εάν δεν εμφανίζεται </w:t>
      </w:r>
      <w:r w:rsidRPr="005032A3">
        <w:rPr>
          <w:rFonts w:ascii="Arial" w:hAnsi="Arial" w:cs="Arial"/>
          <w:i/>
          <w:sz w:val="18"/>
          <w:szCs w:val="18"/>
          <w:lang w:val="el-GR"/>
        </w:rPr>
        <w:t xml:space="preserve"> η ημ/νία εκδίκασης, θα πρέπει να έρθετε σε επαφή με την κα Νάκου στο τηλ. 6908676771</w:t>
      </w:r>
      <w:r>
        <w:rPr>
          <w:rFonts w:ascii="Arial" w:hAnsi="Arial" w:cs="Arial"/>
          <w:i/>
          <w:sz w:val="18"/>
          <w:szCs w:val="18"/>
          <w:lang w:val="el-GR"/>
        </w:rPr>
        <w:t xml:space="preserve"> και ώρες 10 -14 εργάσιμες μέρες </w:t>
      </w:r>
      <w:r w:rsidRPr="005032A3">
        <w:rPr>
          <w:rFonts w:ascii="Arial" w:hAnsi="Arial" w:cs="Arial"/>
          <w:i/>
          <w:sz w:val="18"/>
          <w:szCs w:val="18"/>
          <w:lang w:val="el-GR"/>
        </w:rPr>
        <w:t xml:space="preserve"> προκειμένου να διευθετ</w:t>
      </w:r>
      <w:r>
        <w:rPr>
          <w:rFonts w:ascii="Arial" w:hAnsi="Arial" w:cs="Arial"/>
          <w:i/>
          <w:sz w:val="18"/>
          <w:szCs w:val="18"/>
          <w:lang w:val="el-GR"/>
        </w:rPr>
        <w:t>ήσετε το θέμα  των εγγράφων σας)</w:t>
      </w:r>
    </w:p>
    <w:p w:rsidR="005415D2" w:rsidRPr="00CE2068" w:rsidRDefault="005415D2" w:rsidP="005415D2">
      <w:pPr>
        <w:pStyle w:val="a5"/>
        <w:spacing w:line="360" w:lineRule="auto"/>
        <w:ind w:left="360"/>
        <w:jc w:val="both"/>
        <w:rPr>
          <w:rFonts w:ascii="Arial" w:hAnsi="Arial" w:cs="Arial"/>
          <w:sz w:val="16"/>
          <w:szCs w:val="16"/>
          <w:lang w:val="el-GR"/>
        </w:rPr>
      </w:pPr>
    </w:p>
    <w:p w:rsidR="005415D2" w:rsidRPr="005032A3" w:rsidRDefault="005415D2" w:rsidP="005415D2">
      <w:pPr>
        <w:pStyle w:val="a5"/>
        <w:spacing w:line="360" w:lineRule="auto"/>
        <w:ind w:left="360"/>
        <w:jc w:val="both"/>
        <w:rPr>
          <w:rFonts w:ascii="Arial" w:hAnsi="Arial" w:cs="Arial"/>
          <w:i/>
          <w:color w:val="FF0000"/>
          <w:sz w:val="18"/>
          <w:szCs w:val="18"/>
          <w:lang w:val="el-GR"/>
        </w:rPr>
      </w:pPr>
      <w:r>
        <w:rPr>
          <w:rFonts w:ascii="Arial" w:hAnsi="Arial" w:cs="Arial"/>
          <w:sz w:val="20"/>
          <w:szCs w:val="20"/>
          <w:lang w:val="el-GR"/>
        </w:rPr>
        <w:t xml:space="preserve">Β) και η  απόφαση που εκδόθηκε είναι η υπ΄ αριθ: ……   </w:t>
      </w:r>
      <w:r>
        <w:rPr>
          <w:rFonts w:ascii="Arial" w:hAnsi="Arial" w:cs="Arial"/>
          <w:sz w:val="20"/>
          <w:szCs w:val="20"/>
          <w:lang w:val="el-GR"/>
        </w:rPr>
        <w:fldChar w:fldCharType="begin"/>
      </w:r>
      <w:r>
        <w:rPr>
          <w:rFonts w:ascii="Arial" w:hAnsi="Arial" w:cs="Arial"/>
          <w:sz w:val="20"/>
          <w:szCs w:val="20"/>
          <w:lang w:val="el-GR"/>
        </w:rPr>
        <w:instrText xml:space="preserve"> MERGEFIELD Απόφαση </w:instrText>
      </w:r>
      <w:r>
        <w:rPr>
          <w:rFonts w:ascii="Arial" w:hAnsi="Arial" w:cs="Arial"/>
          <w:sz w:val="20"/>
          <w:szCs w:val="20"/>
          <w:lang w:val="el-GR"/>
        </w:rPr>
        <w:fldChar w:fldCharType="end"/>
      </w:r>
      <w:r w:rsidRPr="00913D9D">
        <w:rPr>
          <w:rFonts w:ascii="Arial" w:hAnsi="Arial" w:cs="Arial"/>
          <w:sz w:val="20"/>
          <w:szCs w:val="20"/>
          <w:lang w:val="el-GR"/>
        </w:rPr>
        <w:tab/>
      </w:r>
      <w:r>
        <w:rPr>
          <w:rFonts w:ascii="Arial" w:hAnsi="Arial" w:cs="Arial"/>
          <w:sz w:val="20"/>
          <w:szCs w:val="20"/>
          <w:lang w:val="el-GR"/>
        </w:rPr>
        <w:t>Σε π</w:t>
      </w:r>
      <w:r w:rsidRPr="005032A3">
        <w:rPr>
          <w:rFonts w:ascii="Arial" w:hAnsi="Arial" w:cs="Arial"/>
          <w:i/>
          <w:sz w:val="18"/>
          <w:szCs w:val="18"/>
          <w:lang w:val="el-GR"/>
        </w:rPr>
        <w:t xml:space="preserve">ερίπτωση </w:t>
      </w:r>
      <w:r>
        <w:rPr>
          <w:rFonts w:ascii="Arial" w:hAnsi="Arial" w:cs="Arial"/>
          <w:i/>
          <w:sz w:val="18"/>
          <w:szCs w:val="18"/>
          <w:lang w:val="el-GR"/>
        </w:rPr>
        <w:t xml:space="preserve">που  βλέπετε κενό σημαίνει πως δεν έχει εκδοθεί ακόμη και  </w:t>
      </w:r>
      <w:r w:rsidRPr="005032A3">
        <w:rPr>
          <w:rFonts w:ascii="Arial" w:hAnsi="Arial" w:cs="Arial"/>
          <w:i/>
          <w:sz w:val="18"/>
          <w:szCs w:val="18"/>
          <w:lang w:val="el-GR"/>
        </w:rPr>
        <w:t xml:space="preserve"> </w:t>
      </w:r>
      <w:r w:rsidRPr="00444B49">
        <w:rPr>
          <w:rFonts w:ascii="Arial" w:hAnsi="Arial" w:cs="Arial"/>
          <w:i/>
          <w:sz w:val="18"/>
          <w:szCs w:val="18"/>
          <w:lang w:val="el-GR"/>
        </w:rPr>
        <w:t>θα</w:t>
      </w:r>
      <w:r w:rsidRPr="005032A3">
        <w:rPr>
          <w:rFonts w:ascii="Arial" w:hAnsi="Arial" w:cs="Arial"/>
          <w:i/>
          <w:sz w:val="18"/>
          <w:szCs w:val="18"/>
          <w:lang w:val="el-GR"/>
        </w:rPr>
        <w:t xml:space="preserve"> ενημερωθείτε όταν εκδοθεί απόφαση. </w:t>
      </w:r>
    </w:p>
    <w:p w:rsidR="005415D2" w:rsidRPr="005032A3" w:rsidRDefault="005415D2" w:rsidP="005415D2">
      <w:pPr>
        <w:pStyle w:val="a5"/>
        <w:spacing w:line="360" w:lineRule="auto"/>
        <w:ind w:left="360"/>
        <w:jc w:val="both"/>
        <w:rPr>
          <w:rFonts w:ascii="Arial" w:hAnsi="Arial" w:cs="Arial"/>
          <w:color w:val="FF0000"/>
          <w:sz w:val="20"/>
          <w:szCs w:val="20"/>
          <w:lang w:val="el-GR"/>
        </w:rPr>
      </w:pPr>
    </w:p>
    <w:p w:rsidR="005415D2" w:rsidRDefault="005415D2" w:rsidP="005415D2">
      <w:pPr>
        <w:pStyle w:val="a5"/>
        <w:spacing w:line="360" w:lineRule="auto"/>
        <w:ind w:left="360"/>
        <w:jc w:val="both"/>
        <w:rPr>
          <w:rFonts w:ascii="Arial" w:hAnsi="Arial" w:cs="Arial"/>
          <w:i/>
          <w:sz w:val="18"/>
          <w:szCs w:val="18"/>
          <w:lang w:val="el-GR"/>
        </w:rPr>
      </w:pPr>
      <w:r>
        <w:rPr>
          <w:rFonts w:ascii="Arial" w:hAnsi="Arial" w:cs="Arial"/>
          <w:sz w:val="20"/>
          <w:szCs w:val="20"/>
          <w:lang w:val="el-GR"/>
        </w:rPr>
        <w:t xml:space="preserve">Γ)  Σας γνωρίζουμε πως με τα υπόλοιπά μας της 25/10/17 εμφανίζεται ταμειακή εκκρεμότητα εκ ευρώ </w:t>
      </w:r>
      <w:r w:rsidRPr="00913D9D">
        <w:rPr>
          <w:rFonts w:ascii="Arial" w:hAnsi="Arial" w:cs="Arial"/>
          <w:b/>
          <w:lang w:val="el-GR"/>
        </w:rPr>
        <w:t>:…</w:t>
      </w:r>
      <w:r>
        <w:rPr>
          <w:rFonts w:ascii="Arial" w:hAnsi="Arial" w:cs="Arial"/>
          <w:b/>
          <w:lang w:val="el-GR"/>
        </w:rPr>
        <w:t>….…..</w:t>
      </w:r>
      <w:r w:rsidRPr="00F018A0">
        <w:rPr>
          <w:rFonts w:ascii="Arial" w:hAnsi="Arial" w:cs="Arial"/>
          <w:sz w:val="20"/>
          <w:szCs w:val="20"/>
          <w:lang w:val="el-GR"/>
        </w:rPr>
        <w:t xml:space="preserve"> </w:t>
      </w:r>
      <w:r w:rsidRPr="000C4D1D">
        <w:rPr>
          <w:rFonts w:ascii="Arial" w:hAnsi="Arial" w:cs="Arial"/>
          <w:b/>
          <w:sz w:val="20"/>
          <w:szCs w:val="20"/>
          <w:lang w:val="el-GR"/>
        </w:rPr>
        <w:t>εκ συνδρομών</w:t>
      </w:r>
      <w:r>
        <w:rPr>
          <w:rFonts w:ascii="Arial" w:hAnsi="Arial" w:cs="Arial"/>
          <w:sz w:val="20"/>
          <w:szCs w:val="20"/>
          <w:lang w:val="el-GR"/>
        </w:rPr>
        <w:t xml:space="preserve"> την οποία παρακαλούμε να διευθετήσετε </w:t>
      </w:r>
      <w:r w:rsidRPr="008F2827">
        <w:rPr>
          <w:rFonts w:ascii="Arial" w:hAnsi="Arial" w:cs="Arial"/>
          <w:b/>
          <w:sz w:val="20"/>
          <w:szCs w:val="20"/>
          <w:highlight w:val="yellow"/>
          <w:u w:val="single"/>
          <w:lang w:val="el-GR"/>
        </w:rPr>
        <w:t>έως 15/11/2017</w:t>
      </w:r>
      <w:r w:rsidRPr="00EE6410">
        <w:rPr>
          <w:rFonts w:ascii="Arial" w:hAnsi="Arial" w:cs="Arial"/>
          <w:b/>
          <w:sz w:val="20"/>
          <w:szCs w:val="20"/>
          <w:lang w:val="el-GR"/>
        </w:rPr>
        <w:t xml:space="preserve">,      </w:t>
      </w:r>
      <w:r>
        <w:rPr>
          <w:rFonts w:ascii="Arial" w:hAnsi="Arial" w:cs="Arial"/>
          <w:sz w:val="20"/>
          <w:szCs w:val="20"/>
          <w:lang w:val="el-GR"/>
        </w:rPr>
        <w:t>μ</w:t>
      </w:r>
      <w:r w:rsidRPr="00EE6410">
        <w:rPr>
          <w:rFonts w:ascii="Arial" w:hAnsi="Arial" w:cs="Arial"/>
          <w:sz w:val="20"/>
          <w:szCs w:val="20"/>
          <w:lang w:val="el-GR"/>
        </w:rPr>
        <w:t>ε κατάθεση</w:t>
      </w:r>
      <w:r>
        <w:rPr>
          <w:rFonts w:ascii="Arial" w:hAnsi="Arial" w:cs="Arial"/>
          <w:b/>
          <w:sz w:val="20"/>
          <w:szCs w:val="20"/>
          <w:u w:val="single"/>
          <w:lang w:val="el-GR"/>
        </w:rPr>
        <w:t xml:space="preserve"> </w:t>
      </w:r>
      <w:r w:rsidRPr="00EE6410">
        <w:rPr>
          <w:rFonts w:ascii="Arial" w:hAnsi="Arial" w:cs="Arial"/>
          <w:b/>
          <w:sz w:val="20"/>
          <w:szCs w:val="20"/>
          <w:lang w:val="el-GR"/>
        </w:rPr>
        <w:t xml:space="preserve">στην Τράπεζα Πειραιώς Λογ. </w:t>
      </w:r>
      <w:r>
        <w:rPr>
          <w:rFonts w:ascii="Arial" w:hAnsi="Arial" w:cs="Arial"/>
          <w:b/>
          <w:bCs/>
          <w:sz w:val="20"/>
          <w:szCs w:val="20"/>
          <w:lang w:val="el-GR"/>
        </w:rPr>
        <w:t>ΙΒΑΝ: GR38 0171</w:t>
      </w:r>
      <w:r w:rsidRPr="00EE6410">
        <w:rPr>
          <w:rFonts w:ascii="Arial" w:hAnsi="Arial" w:cs="Arial"/>
          <w:b/>
          <w:bCs/>
          <w:sz w:val="20"/>
          <w:szCs w:val="20"/>
          <w:lang w:val="el-GR"/>
        </w:rPr>
        <w:t>2130 006213135718667</w:t>
      </w:r>
      <w:r w:rsidRPr="00EE6410">
        <w:rPr>
          <w:rFonts w:ascii="Arial" w:hAnsi="Arial" w:cs="Arial"/>
          <w:b/>
          <w:sz w:val="20"/>
          <w:szCs w:val="20"/>
          <w:lang w:val="el-GR"/>
        </w:rPr>
        <w:t xml:space="preserve"> του ΠΑΣΥΦΩΣ</w:t>
      </w:r>
      <w:r>
        <w:rPr>
          <w:rFonts w:ascii="Arial" w:hAnsi="Arial" w:cs="Arial"/>
          <w:b/>
          <w:sz w:val="20"/>
          <w:szCs w:val="20"/>
          <w:lang w:val="el-GR"/>
        </w:rPr>
        <w:t>,</w:t>
      </w:r>
      <w:r w:rsidRPr="00EE6410">
        <w:rPr>
          <w:rFonts w:ascii="Arial" w:hAnsi="Arial" w:cs="Arial"/>
          <w:b/>
          <w:sz w:val="20"/>
          <w:szCs w:val="20"/>
          <w:lang w:val="el-GR"/>
        </w:rPr>
        <w:t xml:space="preserve"> </w:t>
      </w:r>
      <w:r w:rsidRPr="00EE6410">
        <w:rPr>
          <w:rFonts w:ascii="Arial" w:hAnsi="Arial" w:cs="Arial"/>
          <w:b/>
          <w:sz w:val="20"/>
          <w:szCs w:val="20"/>
          <w:u w:val="single"/>
          <w:lang w:val="el-GR"/>
        </w:rPr>
        <w:t>αν</w:t>
      </w:r>
      <w:r w:rsidRPr="00823264">
        <w:rPr>
          <w:rFonts w:ascii="Arial" w:hAnsi="Arial" w:cs="Arial"/>
          <w:b/>
          <w:sz w:val="20"/>
          <w:szCs w:val="20"/>
          <w:u w:val="single"/>
          <w:lang w:val="el-GR"/>
        </w:rPr>
        <w:t>α</w:t>
      </w:r>
      <w:r w:rsidRPr="00EE6410">
        <w:rPr>
          <w:rFonts w:ascii="Arial" w:hAnsi="Arial" w:cs="Arial"/>
          <w:b/>
          <w:sz w:val="20"/>
          <w:szCs w:val="20"/>
          <w:u w:val="single"/>
          <w:lang w:val="el-GR"/>
        </w:rPr>
        <w:t>γράφοντας υποχρεωτικά</w:t>
      </w:r>
      <w:r w:rsidRPr="00EE6410">
        <w:rPr>
          <w:rFonts w:ascii="Arial" w:hAnsi="Arial" w:cs="Arial"/>
          <w:b/>
          <w:sz w:val="20"/>
          <w:szCs w:val="20"/>
          <w:lang w:val="el-GR"/>
        </w:rPr>
        <w:t xml:space="preserve"> το </w:t>
      </w:r>
      <w:r w:rsidRPr="00EE6410">
        <w:rPr>
          <w:rFonts w:ascii="Arial" w:hAnsi="Arial" w:cs="Arial"/>
          <w:b/>
          <w:sz w:val="20"/>
          <w:szCs w:val="20"/>
          <w:u w:val="single"/>
          <w:lang w:val="el-GR"/>
        </w:rPr>
        <w:t>ΟΝΟΜΑΤΕΠΩΝΥΜΟ</w:t>
      </w:r>
      <w:r w:rsidRPr="00EE6410">
        <w:rPr>
          <w:rFonts w:ascii="Arial" w:hAnsi="Arial" w:cs="Arial"/>
          <w:b/>
          <w:sz w:val="20"/>
          <w:szCs w:val="20"/>
          <w:lang w:val="el-GR"/>
        </w:rPr>
        <w:t xml:space="preserve"> </w:t>
      </w:r>
      <w:r w:rsidRPr="00500C95">
        <w:rPr>
          <w:rFonts w:ascii="Arial" w:hAnsi="Arial" w:cs="Arial"/>
          <w:b/>
          <w:sz w:val="20"/>
          <w:szCs w:val="20"/>
          <w:u w:val="single"/>
          <w:lang w:val="el-GR"/>
        </w:rPr>
        <w:t>του κατόχου του φ/β</w:t>
      </w:r>
      <w:r w:rsidRPr="00EE6410">
        <w:rPr>
          <w:rFonts w:ascii="Arial" w:hAnsi="Arial" w:cs="Arial"/>
          <w:b/>
          <w:sz w:val="20"/>
          <w:szCs w:val="20"/>
          <w:lang w:val="el-GR"/>
        </w:rPr>
        <w:t xml:space="preserve"> τον </w:t>
      </w:r>
      <w:r w:rsidRPr="00EE6410">
        <w:rPr>
          <w:rFonts w:ascii="Arial" w:hAnsi="Arial" w:cs="Arial"/>
          <w:b/>
          <w:sz w:val="20"/>
          <w:szCs w:val="20"/>
          <w:u w:val="single"/>
          <w:lang w:val="el-GR"/>
        </w:rPr>
        <w:t>ΑΦΜ</w:t>
      </w:r>
      <w:r w:rsidRPr="00EE6410">
        <w:rPr>
          <w:rFonts w:ascii="Arial" w:hAnsi="Arial" w:cs="Arial"/>
          <w:b/>
          <w:sz w:val="20"/>
          <w:szCs w:val="20"/>
          <w:lang w:val="el-GR"/>
        </w:rPr>
        <w:t xml:space="preserve">, του και </w:t>
      </w:r>
      <w:r w:rsidRPr="00EE6410">
        <w:rPr>
          <w:rFonts w:ascii="Arial" w:hAnsi="Arial" w:cs="Arial"/>
          <w:b/>
          <w:sz w:val="20"/>
          <w:szCs w:val="20"/>
          <w:u w:val="single"/>
          <w:lang w:val="el-GR"/>
        </w:rPr>
        <w:t>ΣΥΝΔΡΟΜΗ ΕΤΟΥΣ</w:t>
      </w:r>
      <w:r>
        <w:rPr>
          <w:rFonts w:ascii="Arial" w:hAnsi="Arial" w:cs="Arial"/>
          <w:b/>
          <w:sz w:val="20"/>
          <w:szCs w:val="20"/>
          <w:u w:val="single"/>
          <w:lang w:val="el-GR"/>
        </w:rPr>
        <w:t xml:space="preserve"> </w:t>
      </w:r>
      <w:r>
        <w:rPr>
          <w:rFonts w:ascii="Arial" w:hAnsi="Arial" w:cs="Arial"/>
          <w:sz w:val="20"/>
          <w:szCs w:val="20"/>
          <w:lang w:val="el-GR"/>
        </w:rPr>
        <w:t xml:space="preserve">Σε περίπτωση διαφωνίας σας με το αναγραφόμενο ποσό, </w:t>
      </w:r>
      <w:r>
        <w:rPr>
          <w:rFonts w:ascii="Arial" w:hAnsi="Arial" w:cs="Arial"/>
          <w:i/>
          <w:sz w:val="18"/>
          <w:szCs w:val="18"/>
          <w:lang w:val="el-GR"/>
        </w:rPr>
        <w:t xml:space="preserve"> </w:t>
      </w:r>
      <w:r w:rsidRPr="00165E21">
        <w:rPr>
          <w:rFonts w:ascii="Arial" w:hAnsi="Arial" w:cs="Arial"/>
          <w:i/>
          <w:sz w:val="18"/>
          <w:szCs w:val="18"/>
          <w:lang w:val="el-GR"/>
        </w:rPr>
        <w:t xml:space="preserve"> παρακαλούμε επικοινωνήσετε με την κα Νάκου στο τηλ</w:t>
      </w:r>
      <w:r w:rsidRPr="00A4149E">
        <w:rPr>
          <w:rFonts w:ascii="Arial" w:hAnsi="Arial" w:cs="Arial"/>
          <w:i/>
          <w:sz w:val="18"/>
          <w:szCs w:val="18"/>
          <w:lang w:val="el-GR"/>
        </w:rPr>
        <w:t xml:space="preserve">  6908676771</w:t>
      </w:r>
      <w:r>
        <w:rPr>
          <w:rFonts w:ascii="Arial" w:hAnsi="Arial" w:cs="Arial"/>
          <w:i/>
          <w:sz w:val="18"/>
          <w:szCs w:val="18"/>
          <w:lang w:val="el-GR"/>
        </w:rPr>
        <w:t xml:space="preserve"> </w:t>
      </w:r>
      <w:r w:rsidRPr="00050257">
        <w:rPr>
          <w:rFonts w:ascii="Verdana" w:hAnsi="Verdana"/>
          <w:color w:val="111111"/>
          <w:sz w:val="19"/>
          <w:szCs w:val="19"/>
          <w:lang w:val="el-GR"/>
        </w:rPr>
        <w:t>10:00-14:00 καθημερινές)</w:t>
      </w:r>
      <w:r>
        <w:rPr>
          <w:rFonts w:ascii="Arial" w:hAnsi="Arial" w:cs="Arial"/>
          <w:i/>
          <w:sz w:val="18"/>
          <w:szCs w:val="18"/>
          <w:lang w:val="el-GR"/>
        </w:rPr>
        <w:t xml:space="preserve"> και </w:t>
      </w:r>
      <w:r w:rsidRPr="00A4149E">
        <w:rPr>
          <w:rFonts w:ascii="Arial" w:hAnsi="Arial" w:cs="Arial"/>
          <w:i/>
          <w:sz w:val="18"/>
          <w:szCs w:val="18"/>
          <w:lang w:val="el-GR"/>
        </w:rPr>
        <w:t xml:space="preserve"> </w:t>
      </w:r>
      <w:r w:rsidRPr="00165E21">
        <w:rPr>
          <w:rFonts w:ascii="Arial" w:hAnsi="Arial" w:cs="Arial"/>
          <w:i/>
          <w:sz w:val="18"/>
          <w:szCs w:val="18"/>
          <w:lang w:val="el-GR"/>
        </w:rPr>
        <w:t xml:space="preserve">με αντίγραφο του </w:t>
      </w:r>
      <w:r>
        <w:rPr>
          <w:rFonts w:ascii="Arial" w:hAnsi="Arial" w:cs="Arial"/>
          <w:i/>
          <w:sz w:val="18"/>
          <w:szCs w:val="18"/>
          <w:lang w:val="el-GR"/>
        </w:rPr>
        <w:t xml:space="preserve">αποδεικτικού κατάθεσής σας,   θα  γίνει τακτοποίηση του θέματος στα βιβλία μας.  </w:t>
      </w:r>
    </w:p>
    <w:p w:rsidR="005415D2" w:rsidRDefault="005415D2" w:rsidP="005415D2">
      <w:pPr>
        <w:pStyle w:val="a5"/>
        <w:spacing w:line="360" w:lineRule="auto"/>
        <w:ind w:left="360"/>
        <w:jc w:val="both"/>
        <w:rPr>
          <w:rFonts w:ascii="Arial" w:hAnsi="Arial" w:cs="Arial"/>
          <w:i/>
          <w:sz w:val="18"/>
          <w:szCs w:val="18"/>
          <w:lang w:val="el-GR"/>
        </w:rPr>
      </w:pPr>
      <w:r>
        <w:rPr>
          <w:rFonts w:ascii="Arial" w:hAnsi="Arial" w:cs="Arial"/>
          <w:i/>
          <w:sz w:val="18"/>
          <w:szCs w:val="18"/>
          <w:lang w:val="el-GR"/>
        </w:rPr>
        <w:t>Εάν ως άνω υπάρχει κενό σημαίνει ότι είστε ταμειακά ενήμεροι.   Σας γνωρίζουμε πως η  Ταμειακή σας ενημερότητα είναι απαραίτητη για να έχετε το δικαίωμα συμμετοχής σας  στον νομικό αγώνα.</w:t>
      </w:r>
    </w:p>
    <w:p w:rsidR="005415D2" w:rsidRDefault="005415D2" w:rsidP="005415D2">
      <w:pPr>
        <w:pStyle w:val="a5"/>
        <w:spacing w:line="360" w:lineRule="auto"/>
        <w:ind w:left="426"/>
        <w:jc w:val="both"/>
        <w:rPr>
          <w:rFonts w:ascii="Arial" w:hAnsi="Arial" w:cs="Arial"/>
          <w:i/>
          <w:sz w:val="18"/>
          <w:szCs w:val="18"/>
          <w:lang w:val="el-GR"/>
        </w:rPr>
      </w:pPr>
      <w:r>
        <w:rPr>
          <w:rFonts w:ascii="Arial" w:hAnsi="Arial" w:cs="Arial"/>
          <w:i/>
          <w:sz w:val="18"/>
          <w:szCs w:val="18"/>
          <w:lang w:val="el-GR"/>
        </w:rPr>
        <w:t xml:space="preserve">.   Η διαχείριση ενός τόσο μεγάλου συλλόγου, που όμως δεν έχει τους πόρους για να συντηρηθεί δεν είναι καθόλου εύκολη υπόθεση, απαιτεί πολλές ώρες απασχόλησης κλεμμένες από τις οικογένειες και προσωπική μας ζωή σε σκληρή και άμισθη εργασία </w:t>
      </w:r>
    </w:p>
    <w:p w:rsidR="005415D2" w:rsidRDefault="005415D2" w:rsidP="005415D2">
      <w:pPr>
        <w:pStyle w:val="a5"/>
        <w:spacing w:line="360" w:lineRule="auto"/>
        <w:ind w:left="426" w:firstLine="283"/>
        <w:jc w:val="both"/>
        <w:rPr>
          <w:rFonts w:ascii="Arial" w:hAnsi="Arial" w:cs="Arial"/>
          <w:i/>
          <w:sz w:val="18"/>
          <w:szCs w:val="18"/>
          <w:lang w:val="el-GR"/>
        </w:rPr>
      </w:pPr>
      <w:r>
        <w:rPr>
          <w:rFonts w:ascii="Arial" w:hAnsi="Arial" w:cs="Arial"/>
          <w:i/>
          <w:sz w:val="18"/>
          <w:szCs w:val="18"/>
          <w:lang w:val="el-GR"/>
        </w:rPr>
        <w:t xml:space="preserve"> Ως εκ τούτου,    σε περίπτωση που επιλέξετε  να μη  τακτοποιηθεί τυχόν υπόλοιπο που έχετε (γεγονός σεβαστό εκ μέρους του ΔΣ του Συλλόγου) , θα αναγκαστούμε να προβούμε σε ενέργειες διαγραφής μέλους μας, βάσει του άρθρου 6 του Καταστατικού του ΠΑΣΥΦΩΣ</w:t>
      </w:r>
    </w:p>
    <w:p w:rsidR="005415D2" w:rsidRDefault="005415D2" w:rsidP="005415D2">
      <w:pPr>
        <w:pStyle w:val="a5"/>
        <w:numPr>
          <w:ilvl w:val="0"/>
          <w:numId w:val="3"/>
        </w:numPr>
        <w:spacing w:line="360" w:lineRule="auto"/>
        <w:jc w:val="both"/>
        <w:rPr>
          <w:rFonts w:ascii="Arial" w:hAnsi="Arial" w:cs="Arial"/>
          <w:i/>
          <w:sz w:val="18"/>
          <w:szCs w:val="18"/>
          <w:lang w:val="el-GR"/>
        </w:rPr>
      </w:pPr>
      <w:r w:rsidRPr="00A0082A">
        <w:rPr>
          <w:rFonts w:ascii="Arial" w:hAnsi="Arial" w:cs="Arial"/>
          <w:i/>
          <w:sz w:val="18"/>
          <w:szCs w:val="18"/>
          <w:lang w:val="el-GR"/>
        </w:rPr>
        <w:t xml:space="preserve">Επίσης έχει παρατηρηθεί πως καταθέσεις συνδρομών μέσω διατραπεζικού συστήματος, δηλαδή μέσω άλλης τράπεζας,  εκτός της Πειραιώς, σε </w:t>
      </w:r>
      <w:r>
        <w:rPr>
          <w:rFonts w:ascii="Arial" w:hAnsi="Arial" w:cs="Arial"/>
          <w:i/>
          <w:sz w:val="18"/>
          <w:szCs w:val="18"/>
          <w:lang w:val="el-GR"/>
        </w:rPr>
        <w:t xml:space="preserve">αρκετές </w:t>
      </w:r>
      <w:r w:rsidRPr="00A0082A">
        <w:rPr>
          <w:rFonts w:ascii="Arial" w:hAnsi="Arial" w:cs="Arial"/>
          <w:i/>
          <w:sz w:val="18"/>
          <w:szCs w:val="18"/>
          <w:lang w:val="el-GR"/>
        </w:rPr>
        <w:t xml:space="preserve"> περιπτώσεις </w:t>
      </w:r>
      <w:r>
        <w:rPr>
          <w:rFonts w:ascii="Arial" w:hAnsi="Arial" w:cs="Arial"/>
          <w:i/>
          <w:sz w:val="18"/>
          <w:szCs w:val="18"/>
          <w:lang w:val="el-GR"/>
        </w:rPr>
        <w:t>εμφανίζονται μειωμένες, λόγω των τραπεζικών εξόδων</w:t>
      </w:r>
      <w:r w:rsidRPr="00A0082A">
        <w:rPr>
          <w:rFonts w:ascii="Arial" w:hAnsi="Arial" w:cs="Arial"/>
          <w:i/>
          <w:sz w:val="18"/>
          <w:szCs w:val="18"/>
          <w:lang w:val="el-GR"/>
        </w:rPr>
        <w:t xml:space="preserve">, </w:t>
      </w:r>
      <w:r>
        <w:rPr>
          <w:rFonts w:ascii="Arial" w:hAnsi="Arial" w:cs="Arial"/>
          <w:i/>
          <w:sz w:val="18"/>
          <w:szCs w:val="18"/>
          <w:lang w:val="el-GR"/>
        </w:rPr>
        <w:t xml:space="preserve">δηλαδή είναι μικρότερες κατά </w:t>
      </w:r>
      <w:r w:rsidRPr="00A0082A">
        <w:rPr>
          <w:rFonts w:ascii="Arial" w:hAnsi="Arial" w:cs="Arial"/>
          <w:i/>
          <w:sz w:val="18"/>
          <w:szCs w:val="18"/>
          <w:lang w:val="el-GR"/>
        </w:rPr>
        <w:t xml:space="preserve">2 έως και 5 ευρώ.  Παρακαλείσθε όπως,  προκειμένου να </w:t>
      </w:r>
      <w:r w:rsidRPr="008D7A8C">
        <w:rPr>
          <w:rFonts w:ascii="Arial" w:hAnsi="Arial" w:cs="Arial"/>
          <w:i/>
          <w:sz w:val="18"/>
          <w:szCs w:val="18"/>
          <w:u w:val="single"/>
          <w:lang w:val="el-GR"/>
        </w:rPr>
        <w:t>αποφύγετε το κόστος των τραπεζικών εξόδων</w:t>
      </w:r>
      <w:r w:rsidRPr="00A0082A">
        <w:rPr>
          <w:rFonts w:ascii="Arial" w:hAnsi="Arial" w:cs="Arial"/>
          <w:i/>
          <w:sz w:val="18"/>
          <w:szCs w:val="18"/>
          <w:lang w:val="el-GR"/>
        </w:rPr>
        <w:t xml:space="preserve">,  να προσφεύγετε σε κατάστημα της Τραπέζης Πειραιώς,  στην οποία  θα προβείτε σε κατάθεση των συνδρομών που τυχόν </w:t>
      </w:r>
      <w:r>
        <w:rPr>
          <w:rFonts w:ascii="Arial" w:hAnsi="Arial" w:cs="Arial"/>
          <w:i/>
          <w:sz w:val="18"/>
          <w:szCs w:val="18"/>
          <w:lang w:val="el-GR"/>
        </w:rPr>
        <w:t>οφείλετε</w:t>
      </w:r>
      <w:r w:rsidRPr="00A0082A">
        <w:rPr>
          <w:rFonts w:ascii="Arial" w:hAnsi="Arial" w:cs="Arial"/>
          <w:i/>
          <w:sz w:val="18"/>
          <w:szCs w:val="18"/>
          <w:lang w:val="el-GR"/>
        </w:rPr>
        <w:t xml:space="preserve">, </w:t>
      </w:r>
      <w:r>
        <w:rPr>
          <w:rFonts w:ascii="Arial" w:hAnsi="Arial" w:cs="Arial"/>
          <w:i/>
          <w:sz w:val="18"/>
          <w:szCs w:val="18"/>
          <w:lang w:val="el-GR"/>
        </w:rPr>
        <w:t xml:space="preserve"> </w:t>
      </w:r>
      <w:r w:rsidRPr="008D7A8C">
        <w:rPr>
          <w:rFonts w:ascii="Arial" w:hAnsi="Arial" w:cs="Arial"/>
          <w:b/>
          <w:i/>
          <w:sz w:val="18"/>
          <w:szCs w:val="18"/>
          <w:lang w:val="el-GR"/>
        </w:rPr>
        <w:t xml:space="preserve">ζητώντας  </w:t>
      </w:r>
      <w:r w:rsidRPr="008D7A8C">
        <w:rPr>
          <w:rFonts w:ascii="Arial" w:hAnsi="Arial" w:cs="Arial"/>
          <w:b/>
          <w:i/>
          <w:sz w:val="18"/>
          <w:szCs w:val="18"/>
          <w:u w:val="single"/>
          <w:lang w:val="el-GR"/>
        </w:rPr>
        <w:t>απαραίτητα</w:t>
      </w:r>
      <w:r w:rsidRPr="008D7A8C">
        <w:rPr>
          <w:rFonts w:ascii="Arial" w:hAnsi="Arial" w:cs="Arial"/>
          <w:b/>
          <w:i/>
          <w:sz w:val="18"/>
          <w:szCs w:val="18"/>
          <w:lang w:val="el-GR"/>
        </w:rPr>
        <w:t xml:space="preserve"> να αναγράψουν το  </w:t>
      </w:r>
      <w:r w:rsidRPr="00964545">
        <w:rPr>
          <w:rFonts w:ascii="Arial" w:hAnsi="Arial" w:cs="Arial"/>
          <w:b/>
          <w:i/>
          <w:sz w:val="18"/>
          <w:szCs w:val="18"/>
          <w:u w:val="single"/>
          <w:lang w:val="el-GR"/>
        </w:rPr>
        <w:t>ΟΝΟΜΑΤΕΠΩΝΥΜΟ</w:t>
      </w:r>
      <w:r w:rsidRPr="008D7A8C">
        <w:rPr>
          <w:rFonts w:ascii="Arial" w:hAnsi="Arial" w:cs="Arial"/>
          <w:b/>
          <w:i/>
          <w:sz w:val="18"/>
          <w:szCs w:val="18"/>
          <w:lang w:val="el-GR"/>
        </w:rPr>
        <w:t xml:space="preserve"> </w:t>
      </w:r>
      <w:r w:rsidRPr="00964545">
        <w:rPr>
          <w:rFonts w:ascii="Arial" w:hAnsi="Arial" w:cs="Arial"/>
          <w:b/>
          <w:i/>
          <w:sz w:val="18"/>
          <w:szCs w:val="18"/>
          <w:u w:val="single"/>
          <w:lang w:val="el-GR"/>
        </w:rPr>
        <w:t>του κατόχου</w:t>
      </w:r>
      <w:r w:rsidRPr="008D7A8C">
        <w:rPr>
          <w:rFonts w:ascii="Arial" w:hAnsi="Arial" w:cs="Arial"/>
          <w:b/>
          <w:i/>
          <w:sz w:val="18"/>
          <w:szCs w:val="18"/>
          <w:lang w:val="el-GR"/>
        </w:rPr>
        <w:t xml:space="preserve"> του φωτοβολταϊκου στέγης, το </w:t>
      </w:r>
      <w:r w:rsidRPr="00964545">
        <w:rPr>
          <w:rFonts w:ascii="Arial" w:hAnsi="Arial" w:cs="Arial"/>
          <w:b/>
          <w:i/>
          <w:sz w:val="18"/>
          <w:szCs w:val="18"/>
          <w:u w:val="single"/>
          <w:lang w:val="el-GR"/>
        </w:rPr>
        <w:t>ΑΦΜ</w:t>
      </w:r>
      <w:r w:rsidRPr="008D7A8C">
        <w:rPr>
          <w:rFonts w:ascii="Arial" w:hAnsi="Arial" w:cs="Arial"/>
          <w:b/>
          <w:i/>
          <w:sz w:val="18"/>
          <w:szCs w:val="18"/>
          <w:lang w:val="el-GR"/>
        </w:rPr>
        <w:t xml:space="preserve"> του και την περιγραφή </w:t>
      </w:r>
      <w:r w:rsidRPr="00964545">
        <w:rPr>
          <w:rFonts w:ascii="Arial" w:hAnsi="Arial" w:cs="Arial"/>
          <w:b/>
          <w:i/>
          <w:sz w:val="18"/>
          <w:szCs w:val="18"/>
          <w:u w:val="single"/>
          <w:lang w:val="el-GR"/>
        </w:rPr>
        <w:t>ΣΥΝΔΡΟΜΗ ΕΤΟΥΣ</w:t>
      </w:r>
      <w:r>
        <w:rPr>
          <w:rFonts w:ascii="Arial" w:hAnsi="Arial" w:cs="Arial"/>
          <w:b/>
          <w:i/>
          <w:sz w:val="18"/>
          <w:szCs w:val="18"/>
          <w:lang w:val="el-GR"/>
        </w:rPr>
        <w:t>.</w:t>
      </w:r>
      <w:r w:rsidRPr="00050257">
        <w:rPr>
          <w:rFonts w:ascii="Arial" w:hAnsi="Arial" w:cs="Arial"/>
          <w:b/>
          <w:sz w:val="20"/>
          <w:szCs w:val="20"/>
          <w:lang w:val="el-GR"/>
        </w:rPr>
        <w:t xml:space="preserve"> </w:t>
      </w:r>
      <w:r>
        <w:rPr>
          <w:rFonts w:ascii="Arial" w:hAnsi="Arial" w:cs="Arial"/>
          <w:b/>
          <w:sz w:val="20"/>
          <w:szCs w:val="20"/>
          <w:lang w:val="el-GR"/>
        </w:rPr>
        <w:t xml:space="preserve"> Στην </w:t>
      </w:r>
      <w:r w:rsidRPr="00EE6410">
        <w:rPr>
          <w:rFonts w:ascii="Arial" w:hAnsi="Arial" w:cs="Arial"/>
          <w:b/>
          <w:sz w:val="20"/>
          <w:szCs w:val="20"/>
          <w:lang w:val="el-GR"/>
        </w:rPr>
        <w:t xml:space="preserve">Τράπεζα Πειραιώς Λογ. </w:t>
      </w:r>
      <w:r w:rsidRPr="00EE6410">
        <w:rPr>
          <w:rFonts w:ascii="Arial" w:hAnsi="Arial" w:cs="Arial"/>
          <w:b/>
          <w:bCs/>
          <w:sz w:val="20"/>
          <w:szCs w:val="20"/>
          <w:lang w:val="el-GR"/>
        </w:rPr>
        <w:t>ΙΒΑΝ: GR38 0171 2130 0062 1313 5718 667</w:t>
      </w:r>
      <w:r>
        <w:rPr>
          <w:rFonts w:ascii="Arial" w:hAnsi="Arial" w:cs="Arial"/>
          <w:b/>
          <w:bCs/>
          <w:sz w:val="20"/>
          <w:szCs w:val="20"/>
          <w:lang w:val="el-GR"/>
        </w:rPr>
        <w:t xml:space="preserve"> του ΠΑΣΥΦΩΣ</w:t>
      </w:r>
    </w:p>
    <w:p w:rsidR="005415D2" w:rsidRDefault="005415D2" w:rsidP="005415D2">
      <w:pPr>
        <w:pStyle w:val="a5"/>
        <w:spacing w:line="360" w:lineRule="auto"/>
        <w:jc w:val="both"/>
        <w:rPr>
          <w:rFonts w:ascii="Arial" w:hAnsi="Arial" w:cs="Arial"/>
          <w:i/>
          <w:sz w:val="18"/>
          <w:szCs w:val="18"/>
          <w:lang w:val="el-GR"/>
        </w:rPr>
      </w:pPr>
      <w:r>
        <w:rPr>
          <w:rFonts w:ascii="Arial" w:hAnsi="Arial" w:cs="Arial"/>
          <w:i/>
          <w:sz w:val="18"/>
          <w:szCs w:val="18"/>
          <w:lang w:val="el-GR"/>
        </w:rPr>
        <w:t xml:space="preserve">. </w:t>
      </w:r>
    </w:p>
    <w:p w:rsidR="005415D2" w:rsidRDefault="005415D2" w:rsidP="005415D2">
      <w:pPr>
        <w:pStyle w:val="a5"/>
        <w:spacing w:line="360" w:lineRule="auto"/>
        <w:jc w:val="both"/>
        <w:rPr>
          <w:rFonts w:ascii="Arial" w:hAnsi="Arial" w:cs="Arial"/>
          <w:i/>
          <w:sz w:val="18"/>
          <w:szCs w:val="18"/>
          <w:lang w:val="el-GR"/>
        </w:rPr>
      </w:pPr>
    </w:p>
    <w:p w:rsidR="005415D2" w:rsidRDefault="005415D2" w:rsidP="005415D2">
      <w:pPr>
        <w:pStyle w:val="a5"/>
        <w:spacing w:line="360" w:lineRule="auto"/>
        <w:ind w:left="0" w:firstLine="720"/>
        <w:jc w:val="both"/>
        <w:rPr>
          <w:rFonts w:ascii="Arial" w:hAnsi="Arial" w:cs="Arial"/>
          <w:sz w:val="20"/>
          <w:szCs w:val="20"/>
          <w:lang w:val="el-GR"/>
        </w:rPr>
      </w:pPr>
      <w:r>
        <w:rPr>
          <w:rFonts w:ascii="Arial" w:hAnsi="Arial" w:cs="Arial"/>
          <w:sz w:val="20"/>
          <w:szCs w:val="20"/>
          <w:lang w:val="el-GR"/>
        </w:rPr>
        <w:t xml:space="preserve">Κλείνοντας θέλουμε να σας ενημερώσουμε πως έχουμε ξεκινήσει ήδη τις διαδικασίες για τα επόμενες νομικές ενέργειες,  το δε κόστος κατ΄ εκτίμηση ανέρχεται περί τα 20-30 ευρώ εφάπαξ, ανάλογα από τους συμμετέχοντες,   πλην όμως θα ενημερωθείτε λίαν συντόμως για </w:t>
      </w:r>
      <w:r>
        <w:rPr>
          <w:rFonts w:ascii="Arial" w:hAnsi="Arial" w:cs="Arial"/>
          <w:sz w:val="20"/>
          <w:szCs w:val="20"/>
          <w:lang w:val="el-GR"/>
        </w:rPr>
        <w:lastRenderedPageBreak/>
        <w:t xml:space="preserve">το ακριβές κόστος και την καταβολή αυτού, καθότι η καταβολή των συνδρομών θα αποτελέσει ένδειξη των συμμετεχόντων στις επόμενες νομικές ενέργειες.  Εκτιμάται πως ίσως  στο πρώτο 10ημερο του Δεκεμβρίου 17 θα έχετε νεώτερα σχετικά με το θέμα.  </w:t>
      </w:r>
    </w:p>
    <w:p w:rsidR="005415D2" w:rsidRDefault="005415D2" w:rsidP="005415D2">
      <w:pPr>
        <w:pStyle w:val="a5"/>
        <w:spacing w:line="360" w:lineRule="auto"/>
        <w:ind w:left="0" w:firstLine="720"/>
        <w:jc w:val="both"/>
        <w:rPr>
          <w:rFonts w:ascii="Arial" w:hAnsi="Arial" w:cs="Arial"/>
          <w:sz w:val="20"/>
          <w:szCs w:val="20"/>
          <w:lang w:val="el-GR"/>
        </w:rPr>
      </w:pPr>
    </w:p>
    <w:p w:rsidR="005415D2" w:rsidRDefault="005415D2" w:rsidP="005415D2">
      <w:pPr>
        <w:pStyle w:val="a5"/>
        <w:spacing w:line="360" w:lineRule="auto"/>
        <w:ind w:left="0" w:firstLine="720"/>
        <w:jc w:val="both"/>
        <w:rPr>
          <w:rFonts w:ascii="Arial" w:hAnsi="Arial" w:cs="Arial"/>
          <w:sz w:val="20"/>
          <w:szCs w:val="20"/>
          <w:lang w:val="el-GR"/>
        </w:rPr>
      </w:pPr>
      <w:r>
        <w:rPr>
          <w:rFonts w:ascii="Arial" w:hAnsi="Arial" w:cs="Arial"/>
          <w:sz w:val="20"/>
          <w:szCs w:val="20"/>
          <w:lang w:val="el-GR"/>
        </w:rPr>
        <w:t xml:space="preserve">Περαιτέρω σας γνωρίζουμε πως βρισκόμαστε σε επικοινωνία   με τους νομαρχιακούς εκπροσώπους του συλλόγου, ώστε να μας γνωρίσουν ημέρες και ώρες διαθεσιμότητας τους,  προκειμένου τα μέλη σε τοπικό επίπεδο να μπορούν να επικοινωνούν μαζί τους και να λαμβάνουν πληροφορίες για θέματα που τους αφορούν και τους ενδιαφέρουν.  Το δυο τελευταία  θέματα είναι σε εξέλιξη, και για ότι νεώτερο θα ενημερωθείτε λεπτομερέστερα, όταν ολοκληρωθεί η διαδικασία. </w:t>
      </w:r>
    </w:p>
    <w:p w:rsidR="005415D2" w:rsidRDefault="005415D2" w:rsidP="005415D2">
      <w:pPr>
        <w:pStyle w:val="a5"/>
        <w:spacing w:line="360" w:lineRule="auto"/>
        <w:ind w:left="0"/>
        <w:jc w:val="both"/>
        <w:rPr>
          <w:rFonts w:ascii="Arial" w:hAnsi="Arial" w:cs="Arial"/>
          <w:sz w:val="20"/>
          <w:szCs w:val="20"/>
          <w:lang w:val="el-GR"/>
        </w:rPr>
      </w:pPr>
    </w:p>
    <w:p w:rsidR="005415D2" w:rsidRPr="00C66A27" w:rsidRDefault="005415D2" w:rsidP="005415D2">
      <w:pPr>
        <w:pStyle w:val="a5"/>
        <w:spacing w:line="360" w:lineRule="auto"/>
        <w:ind w:left="0"/>
        <w:rPr>
          <w:rFonts w:ascii="Arial" w:hAnsi="Arial" w:cs="Arial"/>
          <w:b/>
          <w:sz w:val="20"/>
          <w:szCs w:val="20"/>
          <w:lang w:val="el-GR"/>
        </w:rPr>
      </w:pPr>
      <w:r w:rsidRPr="00C66A27">
        <w:rPr>
          <w:rFonts w:ascii="Arial" w:hAnsi="Arial" w:cs="Arial"/>
          <w:b/>
          <w:sz w:val="20"/>
          <w:szCs w:val="20"/>
          <w:lang w:val="el-GR"/>
        </w:rPr>
        <w:t>Με εκτίμηση</w:t>
      </w:r>
    </w:p>
    <w:p w:rsidR="005415D2" w:rsidRPr="00C66A27" w:rsidRDefault="005415D2" w:rsidP="005415D2">
      <w:pPr>
        <w:pStyle w:val="a5"/>
        <w:spacing w:line="360" w:lineRule="auto"/>
        <w:ind w:left="0"/>
        <w:rPr>
          <w:rFonts w:ascii="Arial" w:hAnsi="Arial" w:cs="Arial"/>
          <w:b/>
          <w:sz w:val="20"/>
          <w:szCs w:val="20"/>
          <w:lang w:val="el-GR"/>
        </w:rPr>
      </w:pPr>
      <w:r w:rsidRPr="00C66A27">
        <w:rPr>
          <w:rFonts w:ascii="Arial" w:hAnsi="Arial" w:cs="Arial"/>
          <w:b/>
          <w:sz w:val="20"/>
          <w:szCs w:val="20"/>
          <w:lang w:val="el-GR"/>
        </w:rPr>
        <w:t>το ΔΣ του ΠΑΣΥΦΩΣ</w:t>
      </w:r>
    </w:p>
    <w:p w:rsidR="005415D2" w:rsidRDefault="005415D2" w:rsidP="005415D2">
      <w:pPr>
        <w:pStyle w:val="a5"/>
        <w:spacing w:line="360" w:lineRule="auto"/>
        <w:ind w:left="0"/>
        <w:jc w:val="both"/>
        <w:rPr>
          <w:rFonts w:ascii="Arial" w:hAnsi="Arial" w:cs="Arial"/>
          <w:sz w:val="20"/>
          <w:szCs w:val="20"/>
          <w:lang w:val="el-GR"/>
        </w:rPr>
      </w:pPr>
    </w:p>
    <w:p w:rsidR="005415D2"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 xml:space="preserve">Πρόεδρος:  </w:t>
      </w:r>
      <w:r>
        <w:rPr>
          <w:rFonts w:ascii="Arial" w:hAnsi="Arial" w:cs="Arial"/>
          <w:sz w:val="20"/>
          <w:szCs w:val="20"/>
          <w:lang w:val="el-GR"/>
        </w:rPr>
        <w:tab/>
      </w:r>
      <w:r>
        <w:rPr>
          <w:rFonts w:ascii="Arial" w:hAnsi="Arial" w:cs="Arial"/>
          <w:sz w:val="20"/>
          <w:szCs w:val="20"/>
          <w:lang w:val="el-GR"/>
        </w:rPr>
        <w:tab/>
      </w:r>
      <w:r>
        <w:rPr>
          <w:rFonts w:ascii="Arial" w:hAnsi="Arial" w:cs="Arial"/>
          <w:sz w:val="20"/>
          <w:szCs w:val="20"/>
          <w:lang w:val="el-GR"/>
        </w:rPr>
        <w:tab/>
        <w:t>Παρασκευή Βανδώρου</w:t>
      </w:r>
    </w:p>
    <w:p w:rsidR="005415D2"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 xml:space="preserve">Αντιπρόεδρος : </w:t>
      </w:r>
      <w:r>
        <w:rPr>
          <w:rFonts w:ascii="Arial" w:hAnsi="Arial" w:cs="Arial"/>
          <w:sz w:val="20"/>
          <w:szCs w:val="20"/>
          <w:lang w:val="el-GR"/>
        </w:rPr>
        <w:tab/>
      </w:r>
      <w:r>
        <w:rPr>
          <w:rFonts w:ascii="Arial" w:hAnsi="Arial" w:cs="Arial"/>
          <w:sz w:val="20"/>
          <w:szCs w:val="20"/>
          <w:lang w:val="el-GR"/>
        </w:rPr>
        <w:tab/>
      </w:r>
      <w:r>
        <w:rPr>
          <w:rFonts w:ascii="Arial" w:hAnsi="Arial" w:cs="Arial"/>
          <w:sz w:val="20"/>
          <w:szCs w:val="20"/>
          <w:lang w:val="el-GR"/>
        </w:rPr>
        <w:tab/>
        <w:t>Σωτήρης Κούκος</w:t>
      </w:r>
    </w:p>
    <w:p w:rsidR="005415D2"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Γενική Γραμματέας:</w:t>
      </w:r>
      <w:r>
        <w:rPr>
          <w:rFonts w:ascii="Arial" w:hAnsi="Arial" w:cs="Arial"/>
          <w:sz w:val="20"/>
          <w:szCs w:val="20"/>
          <w:lang w:val="el-GR"/>
        </w:rPr>
        <w:tab/>
      </w:r>
      <w:r>
        <w:rPr>
          <w:rFonts w:ascii="Arial" w:hAnsi="Arial" w:cs="Arial"/>
          <w:sz w:val="20"/>
          <w:szCs w:val="20"/>
          <w:lang w:val="el-GR"/>
        </w:rPr>
        <w:tab/>
        <w:t>Μαρία Αγγελάκη</w:t>
      </w:r>
    </w:p>
    <w:p w:rsidR="005415D2"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 xml:space="preserve">Αναπληρωτής Γεν.Γραμ:   </w:t>
      </w:r>
      <w:r>
        <w:rPr>
          <w:rFonts w:ascii="Arial" w:hAnsi="Arial" w:cs="Arial"/>
          <w:sz w:val="20"/>
          <w:szCs w:val="20"/>
          <w:lang w:val="el-GR"/>
        </w:rPr>
        <w:tab/>
        <w:t>Χρήστος Σώκος</w:t>
      </w:r>
    </w:p>
    <w:p w:rsidR="005415D2"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Ταμίας:</w:t>
      </w:r>
      <w:r>
        <w:rPr>
          <w:rFonts w:ascii="Arial" w:hAnsi="Arial" w:cs="Arial"/>
          <w:sz w:val="20"/>
          <w:szCs w:val="20"/>
          <w:lang w:val="el-GR"/>
        </w:rPr>
        <w:tab/>
      </w:r>
      <w:r>
        <w:rPr>
          <w:rFonts w:ascii="Arial" w:hAnsi="Arial" w:cs="Arial"/>
          <w:sz w:val="20"/>
          <w:szCs w:val="20"/>
          <w:lang w:val="el-GR"/>
        </w:rPr>
        <w:tab/>
        <w:t xml:space="preserve">   </w:t>
      </w:r>
      <w:r>
        <w:rPr>
          <w:rFonts w:ascii="Arial" w:hAnsi="Arial" w:cs="Arial"/>
          <w:sz w:val="20"/>
          <w:szCs w:val="20"/>
          <w:lang w:val="el-GR"/>
        </w:rPr>
        <w:tab/>
      </w:r>
      <w:r>
        <w:rPr>
          <w:rFonts w:ascii="Arial" w:hAnsi="Arial" w:cs="Arial"/>
          <w:sz w:val="20"/>
          <w:szCs w:val="20"/>
          <w:lang w:val="el-GR"/>
        </w:rPr>
        <w:tab/>
        <w:t>Φώτης Νάκος</w:t>
      </w:r>
    </w:p>
    <w:p w:rsidR="005415D2"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 xml:space="preserve">Μέλος : </w:t>
      </w:r>
      <w:r>
        <w:rPr>
          <w:rFonts w:ascii="Arial" w:hAnsi="Arial" w:cs="Arial"/>
          <w:sz w:val="20"/>
          <w:szCs w:val="20"/>
          <w:lang w:val="el-GR"/>
        </w:rPr>
        <w:tab/>
      </w:r>
      <w:r>
        <w:rPr>
          <w:rFonts w:ascii="Arial" w:hAnsi="Arial" w:cs="Arial"/>
          <w:sz w:val="20"/>
          <w:szCs w:val="20"/>
          <w:lang w:val="el-GR"/>
        </w:rPr>
        <w:tab/>
      </w:r>
      <w:r>
        <w:rPr>
          <w:rFonts w:ascii="Arial" w:hAnsi="Arial" w:cs="Arial"/>
          <w:sz w:val="20"/>
          <w:szCs w:val="20"/>
          <w:lang w:val="el-GR"/>
        </w:rPr>
        <w:tab/>
        <w:t>Θεόφιλος Κωλέττης</w:t>
      </w:r>
    </w:p>
    <w:p w:rsidR="005415D2"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 xml:space="preserve">Μέλος: </w:t>
      </w:r>
      <w:r>
        <w:rPr>
          <w:rFonts w:ascii="Arial" w:hAnsi="Arial" w:cs="Arial"/>
          <w:sz w:val="20"/>
          <w:szCs w:val="20"/>
          <w:lang w:val="el-GR"/>
        </w:rPr>
        <w:tab/>
      </w:r>
      <w:r>
        <w:rPr>
          <w:rFonts w:ascii="Arial" w:hAnsi="Arial" w:cs="Arial"/>
          <w:sz w:val="20"/>
          <w:szCs w:val="20"/>
          <w:lang w:val="el-GR"/>
        </w:rPr>
        <w:tab/>
      </w:r>
      <w:r>
        <w:rPr>
          <w:rFonts w:ascii="Arial" w:hAnsi="Arial" w:cs="Arial"/>
          <w:sz w:val="20"/>
          <w:szCs w:val="20"/>
          <w:lang w:val="el-GR"/>
        </w:rPr>
        <w:tab/>
      </w:r>
      <w:r>
        <w:rPr>
          <w:rFonts w:ascii="Arial" w:hAnsi="Arial" w:cs="Arial"/>
          <w:sz w:val="20"/>
          <w:szCs w:val="20"/>
          <w:lang w:val="el-GR"/>
        </w:rPr>
        <w:tab/>
        <w:t>Δημήτριος Κασσάρας</w:t>
      </w:r>
    </w:p>
    <w:p w:rsidR="005415D2" w:rsidRDefault="005415D2" w:rsidP="005415D2">
      <w:pPr>
        <w:pStyle w:val="a5"/>
        <w:spacing w:line="360" w:lineRule="auto"/>
        <w:ind w:left="0"/>
        <w:jc w:val="both"/>
        <w:rPr>
          <w:rFonts w:ascii="Arial" w:hAnsi="Arial" w:cs="Arial"/>
          <w:sz w:val="20"/>
          <w:szCs w:val="20"/>
          <w:lang w:val="el-GR"/>
        </w:rPr>
      </w:pPr>
    </w:p>
    <w:p w:rsidR="005415D2" w:rsidRPr="001F2E26" w:rsidRDefault="005415D2" w:rsidP="005415D2">
      <w:pPr>
        <w:pStyle w:val="a5"/>
        <w:spacing w:line="360" w:lineRule="auto"/>
        <w:ind w:left="0"/>
        <w:jc w:val="both"/>
        <w:rPr>
          <w:rFonts w:ascii="Arial" w:hAnsi="Arial" w:cs="Arial"/>
          <w:sz w:val="20"/>
          <w:szCs w:val="20"/>
          <w:lang w:val="el-GR"/>
        </w:rPr>
      </w:pPr>
      <w:r>
        <w:rPr>
          <w:rFonts w:ascii="Arial" w:hAnsi="Arial" w:cs="Arial"/>
          <w:sz w:val="20"/>
          <w:szCs w:val="20"/>
          <w:lang w:val="el-GR"/>
        </w:rPr>
        <w:t xml:space="preserve"> </w:t>
      </w:r>
    </w:p>
    <w:p w:rsidR="00550F53" w:rsidRDefault="00550F53"/>
    <w:sectPr w:rsidR="00550F53">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87" w:rsidRDefault="00405F87">
      <w:pPr>
        <w:spacing w:line="240" w:lineRule="auto"/>
      </w:pPr>
      <w:r>
        <w:separator/>
      </w:r>
    </w:p>
  </w:endnote>
  <w:endnote w:type="continuationSeparator" w:id="0">
    <w:p w:rsidR="00405F87" w:rsidRDefault="00405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51" w:rsidRDefault="005415D2">
    <w:pPr>
      <w:pStyle w:val="a4"/>
    </w:pPr>
    <w:r>
      <w:fldChar w:fldCharType="begin"/>
    </w:r>
    <w:r>
      <w:instrText>PAGE   \* MERGEFORMAT</w:instrText>
    </w:r>
    <w:r>
      <w:fldChar w:fldCharType="separate"/>
    </w:r>
    <w:r w:rsidR="003B0046" w:rsidRPr="003B0046">
      <w:rPr>
        <w:noProof/>
        <w:lang w:val="el-GR"/>
      </w:rPr>
      <w:t>1</w:t>
    </w:r>
    <w:r>
      <w:fldChar w:fldCharType="end"/>
    </w:r>
  </w:p>
  <w:p w:rsidR="00527E51" w:rsidRDefault="00405F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87" w:rsidRDefault="00405F87">
      <w:pPr>
        <w:spacing w:line="240" w:lineRule="auto"/>
      </w:pPr>
      <w:r>
        <w:separator/>
      </w:r>
    </w:p>
  </w:footnote>
  <w:footnote w:type="continuationSeparator" w:id="0">
    <w:p w:rsidR="00405F87" w:rsidRDefault="00405F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E51" w:rsidRPr="00263052" w:rsidRDefault="005415D2" w:rsidP="00263052">
    <w:pPr>
      <w:pStyle w:val="a3"/>
      <w:jc w:val="both"/>
      <w:rPr>
        <w:rFonts w:ascii="Arial" w:hAnsi="Arial" w:cs="Arial"/>
        <w:sz w:val="16"/>
        <w:szCs w:val="16"/>
        <w:lang w:val="el-GR"/>
      </w:rPr>
    </w:pPr>
    <w:r w:rsidRPr="00263052">
      <w:rPr>
        <w:rFonts w:ascii="Arial" w:hAnsi="Arial" w:cs="Arial"/>
        <w:sz w:val="16"/>
        <w:szCs w:val="16"/>
        <w:lang w:val="el-GR"/>
      </w:rPr>
      <w:t>ΠΑΣΥΦΩΣ</w:t>
    </w:r>
  </w:p>
  <w:p w:rsidR="00527E51" w:rsidRPr="00263052" w:rsidRDefault="005415D2" w:rsidP="00263052">
    <w:pPr>
      <w:pStyle w:val="a3"/>
      <w:jc w:val="both"/>
      <w:rPr>
        <w:rFonts w:ascii="Arial" w:hAnsi="Arial" w:cs="Arial"/>
        <w:sz w:val="16"/>
        <w:szCs w:val="16"/>
        <w:lang w:val="el-GR"/>
      </w:rPr>
    </w:pPr>
    <w:r w:rsidRPr="00263052">
      <w:rPr>
        <w:rFonts w:ascii="Arial" w:hAnsi="Arial" w:cs="Arial"/>
        <w:sz w:val="16"/>
        <w:szCs w:val="16"/>
        <w:lang w:val="el-GR"/>
      </w:rPr>
      <w:t>Σαλαμίνος 39</w:t>
    </w:r>
  </w:p>
  <w:p w:rsidR="00527E51" w:rsidRPr="00263052" w:rsidRDefault="005415D2" w:rsidP="00263052">
    <w:pPr>
      <w:pStyle w:val="a3"/>
      <w:jc w:val="both"/>
      <w:rPr>
        <w:rFonts w:ascii="Arial" w:hAnsi="Arial" w:cs="Arial"/>
        <w:sz w:val="16"/>
        <w:szCs w:val="16"/>
        <w:lang w:val="el-GR"/>
      </w:rPr>
    </w:pPr>
    <w:r w:rsidRPr="00263052">
      <w:rPr>
        <w:rFonts w:ascii="Arial" w:hAnsi="Arial" w:cs="Arial"/>
        <w:sz w:val="16"/>
        <w:szCs w:val="16"/>
        <w:lang w:val="el-GR"/>
      </w:rPr>
      <w:t>15124 Μαρούσι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48AB"/>
    <w:multiLevelType w:val="hybridMultilevel"/>
    <w:tmpl w:val="6FA20E68"/>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B435B31"/>
    <w:multiLevelType w:val="hybridMultilevel"/>
    <w:tmpl w:val="54DE2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7541DDA"/>
    <w:multiLevelType w:val="hybridMultilevel"/>
    <w:tmpl w:val="156049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D2"/>
    <w:rsid w:val="003B0046"/>
    <w:rsid w:val="00405F87"/>
    <w:rsid w:val="005415D2"/>
    <w:rsid w:val="00550F53"/>
    <w:rsid w:val="00D80F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D2"/>
    <w:pPr>
      <w:spacing w:after="0"/>
      <w:jc w:val="center"/>
    </w:pPr>
    <w:rPr>
      <w:rFonts w:ascii="Calibri" w:eastAsia="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5D2"/>
    <w:pPr>
      <w:tabs>
        <w:tab w:val="center" w:pos="4153"/>
        <w:tab w:val="right" w:pos="8306"/>
      </w:tabs>
      <w:spacing w:line="240" w:lineRule="auto"/>
    </w:pPr>
    <w:rPr>
      <w:sz w:val="20"/>
      <w:szCs w:val="20"/>
    </w:rPr>
  </w:style>
  <w:style w:type="character" w:customStyle="1" w:styleId="Char">
    <w:name w:val="Κεφαλίδα Char"/>
    <w:basedOn w:val="a0"/>
    <w:link w:val="a3"/>
    <w:uiPriority w:val="99"/>
    <w:rsid w:val="005415D2"/>
    <w:rPr>
      <w:rFonts w:ascii="Calibri" w:eastAsia="Calibri" w:hAnsi="Calibri" w:cs="Times New Roman"/>
      <w:sz w:val="20"/>
      <w:szCs w:val="20"/>
      <w:lang w:val="de-DE"/>
    </w:rPr>
  </w:style>
  <w:style w:type="paragraph" w:styleId="a4">
    <w:name w:val="footer"/>
    <w:basedOn w:val="a"/>
    <w:link w:val="Char0"/>
    <w:uiPriority w:val="99"/>
    <w:unhideWhenUsed/>
    <w:rsid w:val="005415D2"/>
    <w:pPr>
      <w:tabs>
        <w:tab w:val="center" w:pos="4153"/>
        <w:tab w:val="right" w:pos="8306"/>
      </w:tabs>
      <w:spacing w:line="240" w:lineRule="auto"/>
    </w:pPr>
    <w:rPr>
      <w:sz w:val="20"/>
      <w:szCs w:val="20"/>
    </w:rPr>
  </w:style>
  <w:style w:type="character" w:customStyle="1" w:styleId="Char0">
    <w:name w:val="Υποσέλιδο Char"/>
    <w:basedOn w:val="a0"/>
    <w:link w:val="a4"/>
    <w:uiPriority w:val="99"/>
    <w:rsid w:val="005415D2"/>
    <w:rPr>
      <w:rFonts w:ascii="Calibri" w:eastAsia="Calibri" w:hAnsi="Calibri" w:cs="Times New Roman"/>
      <w:sz w:val="20"/>
      <w:szCs w:val="20"/>
      <w:lang w:val="de-DE"/>
    </w:rPr>
  </w:style>
  <w:style w:type="paragraph" w:styleId="a5">
    <w:name w:val="List Paragraph"/>
    <w:basedOn w:val="a"/>
    <w:uiPriority w:val="34"/>
    <w:qFormat/>
    <w:rsid w:val="005415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D2"/>
    <w:pPr>
      <w:spacing w:after="0"/>
      <w:jc w:val="center"/>
    </w:pPr>
    <w:rPr>
      <w:rFonts w:ascii="Calibri" w:eastAsia="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5D2"/>
    <w:pPr>
      <w:tabs>
        <w:tab w:val="center" w:pos="4153"/>
        <w:tab w:val="right" w:pos="8306"/>
      </w:tabs>
      <w:spacing w:line="240" w:lineRule="auto"/>
    </w:pPr>
    <w:rPr>
      <w:sz w:val="20"/>
      <w:szCs w:val="20"/>
    </w:rPr>
  </w:style>
  <w:style w:type="character" w:customStyle="1" w:styleId="Char">
    <w:name w:val="Κεφαλίδα Char"/>
    <w:basedOn w:val="a0"/>
    <w:link w:val="a3"/>
    <w:uiPriority w:val="99"/>
    <w:rsid w:val="005415D2"/>
    <w:rPr>
      <w:rFonts w:ascii="Calibri" w:eastAsia="Calibri" w:hAnsi="Calibri" w:cs="Times New Roman"/>
      <w:sz w:val="20"/>
      <w:szCs w:val="20"/>
      <w:lang w:val="de-DE"/>
    </w:rPr>
  </w:style>
  <w:style w:type="paragraph" w:styleId="a4">
    <w:name w:val="footer"/>
    <w:basedOn w:val="a"/>
    <w:link w:val="Char0"/>
    <w:uiPriority w:val="99"/>
    <w:unhideWhenUsed/>
    <w:rsid w:val="005415D2"/>
    <w:pPr>
      <w:tabs>
        <w:tab w:val="center" w:pos="4153"/>
        <w:tab w:val="right" w:pos="8306"/>
      </w:tabs>
      <w:spacing w:line="240" w:lineRule="auto"/>
    </w:pPr>
    <w:rPr>
      <w:sz w:val="20"/>
      <w:szCs w:val="20"/>
    </w:rPr>
  </w:style>
  <w:style w:type="character" w:customStyle="1" w:styleId="Char0">
    <w:name w:val="Υποσέλιδο Char"/>
    <w:basedOn w:val="a0"/>
    <w:link w:val="a4"/>
    <w:uiPriority w:val="99"/>
    <w:rsid w:val="005415D2"/>
    <w:rPr>
      <w:rFonts w:ascii="Calibri" w:eastAsia="Calibri" w:hAnsi="Calibri" w:cs="Times New Roman"/>
      <w:sz w:val="20"/>
      <w:szCs w:val="20"/>
      <w:lang w:val="de-DE"/>
    </w:rPr>
  </w:style>
  <w:style w:type="paragraph" w:styleId="a5">
    <w:name w:val="List Paragraph"/>
    <w:basedOn w:val="a"/>
    <w:uiPriority w:val="34"/>
    <w:qFormat/>
    <w:rsid w:val="00541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11357</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PASYFOS</dc:creator>
  <cp:lastModifiedBy>PC</cp:lastModifiedBy>
  <cp:revision>2</cp:revision>
  <dcterms:created xsi:type="dcterms:W3CDTF">2017-12-07T13:53:00Z</dcterms:created>
  <dcterms:modified xsi:type="dcterms:W3CDTF">2017-12-07T13:53:00Z</dcterms:modified>
</cp:coreProperties>
</file>